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B2DB" w14:textId="52935DFE" w:rsidR="00A45E5A" w:rsidRDefault="00A45E5A" w:rsidP="007B2AD8">
      <w:pPr>
        <w:pStyle w:val="rtejustify"/>
      </w:pPr>
      <w:r>
        <w:t>Ograniczenie pracy na t</w:t>
      </w:r>
      <w:r w:rsidR="00D33493">
        <w:t>e</w:t>
      </w:r>
      <w:r>
        <w:t>renie uczelni w związku z zagrożeniem COVID – 19</w:t>
      </w:r>
    </w:p>
    <w:p w14:paraId="5D634151" w14:textId="3FD076C4" w:rsidR="003A2DE5" w:rsidRPr="00BD1C50" w:rsidRDefault="004969A6" w:rsidP="007B2AD8">
      <w:pPr>
        <w:pStyle w:val="rtejustify"/>
        <w:rPr>
          <w:strike/>
        </w:rPr>
      </w:pPr>
      <w:bookmarkStart w:id="0" w:name="_GoBack"/>
      <w:r>
        <w:t xml:space="preserve">Zgodnie z </w:t>
      </w:r>
      <w:r w:rsidR="00CE5A37">
        <w:t xml:space="preserve">nowym </w:t>
      </w:r>
      <w:r>
        <w:t xml:space="preserve">Rozporządzeniem Ministra Nauki i Szkolnictwa Wyższego z 16 marca 2020 r. </w:t>
      </w:r>
      <w:r w:rsidR="007B2AD8">
        <w:t xml:space="preserve">nt. świadczenia pracy w związku z zagrożeniem COVID-19 na Uniwersytecie Gdańskim zostały wprowadzone kolejne ograniczenia </w:t>
      </w:r>
      <w:r w:rsidR="00CE5A37">
        <w:t xml:space="preserve">obecności pracowników </w:t>
      </w:r>
      <w:r w:rsidR="00A45E5A">
        <w:t xml:space="preserve">na terenie uczelni. W dniach od 18 do </w:t>
      </w:r>
      <w:r w:rsidR="00CE5A37">
        <w:t xml:space="preserve">25 marca 2020 r. w budynkach Uniwersytetu Gdańskiego </w:t>
      </w:r>
      <w:r w:rsidR="007B2AD8">
        <w:t>mogą przebywać wyłączni</w:t>
      </w:r>
      <w:r w:rsidR="009C305C">
        <w:t>e</w:t>
      </w:r>
      <w:r w:rsidR="007B2AD8">
        <w:t xml:space="preserve"> ci pracownicy</w:t>
      </w:r>
      <w:r w:rsidR="00CE5A37">
        <w:t xml:space="preserve">, </w:t>
      </w:r>
      <w:r w:rsidR="00BD1C50" w:rsidRPr="00BD1C50">
        <w:t>wyznaczeni przez kierowników jednostek,</w:t>
      </w:r>
      <w:r w:rsidR="00BD1C50">
        <w:rPr>
          <w:color w:val="FF0000"/>
        </w:rPr>
        <w:t xml:space="preserve"> </w:t>
      </w:r>
      <w:r w:rsidR="007B2AD8">
        <w:t>których obecność jest</w:t>
      </w:r>
      <w:r w:rsidR="00CE5A37">
        <w:t xml:space="preserve"> niezbędna </w:t>
      </w:r>
      <w:r w:rsidR="002447AC">
        <w:t>do</w:t>
      </w:r>
      <w:r w:rsidR="007B2AD8">
        <w:t xml:space="preserve"> zapewnienia ciągłości pracy UG. </w:t>
      </w:r>
      <w:r w:rsidR="00CE5A37">
        <w:t xml:space="preserve">Pozostali pracownicy zostali zobowiązani do pracy zdalnej. Do sprawnego, zdalnego zorganizowania pracy na UG wydziałów, jednostek UG oraz </w:t>
      </w:r>
      <w:r w:rsidR="002447AC">
        <w:t>administracji</w:t>
      </w:r>
      <w:r w:rsidR="00BD1C50">
        <w:t xml:space="preserve"> centralnej i wydziałowej</w:t>
      </w:r>
      <w:r w:rsidR="00316670">
        <w:t xml:space="preserve"> </w:t>
      </w:r>
      <w:r w:rsidR="00CE5A37">
        <w:t xml:space="preserve">zostali zobowiązani </w:t>
      </w:r>
      <w:r w:rsidR="00CE5A37" w:rsidRPr="002447AC">
        <w:t>d</w:t>
      </w:r>
      <w:r w:rsidR="007B2AD8" w:rsidRPr="003A2DE5">
        <w:rPr>
          <w:rStyle w:val="Strong"/>
          <w:b w:val="0"/>
        </w:rPr>
        <w:t>ziekani, dyrektorzy jednostek ogólnouniwersyteckich oraz kierownicy jednostek administracji cen</w:t>
      </w:r>
      <w:r w:rsidR="00316670">
        <w:rPr>
          <w:rStyle w:val="Strong"/>
          <w:b w:val="0"/>
        </w:rPr>
        <w:t xml:space="preserve">tralnej. </w:t>
      </w:r>
    </w:p>
    <w:p w14:paraId="1F606729" w14:textId="77777777" w:rsidR="00A0293C" w:rsidRDefault="00A45E5A" w:rsidP="007B2AD8">
      <w:pPr>
        <w:pStyle w:val="rtejustify"/>
        <w:rPr>
          <w:u w:val="single"/>
        </w:rPr>
      </w:pPr>
      <w:r w:rsidRPr="00A0293C">
        <w:rPr>
          <w:b/>
          <w:u w:val="single"/>
        </w:rPr>
        <w:t>Jednocześnie przypominamy, że praca zdalna na Uniwersytecie Gdańskim zarówno nauczycieli akademickich, jak i administracji została wprowadzona już 12 marca 2020 r.</w:t>
      </w:r>
      <w:r w:rsidRPr="00A0293C">
        <w:rPr>
          <w:u w:val="single"/>
        </w:rPr>
        <w:t xml:space="preserve"> </w:t>
      </w:r>
    </w:p>
    <w:p w14:paraId="42420D43" w14:textId="1CDE8350" w:rsidR="00A45E5A" w:rsidRDefault="00A45E5A" w:rsidP="007B2AD8">
      <w:pPr>
        <w:pStyle w:val="rtejustify"/>
        <w:rPr>
          <w:rStyle w:val="Strong"/>
        </w:rPr>
      </w:pPr>
      <w:r>
        <w:t xml:space="preserve">Nowe rozporządzenie MNiSW nakłada kolejne niezbędne ograniczenia. </w:t>
      </w:r>
    </w:p>
    <w:p w14:paraId="7B03A03F" w14:textId="77777777" w:rsidR="007B2AD8" w:rsidRDefault="003A2DE5" w:rsidP="004969A6">
      <w:pPr>
        <w:pStyle w:val="rtejustify"/>
      </w:pPr>
      <w:r>
        <w:rPr>
          <w:rStyle w:val="Strong"/>
        </w:rPr>
        <w:t xml:space="preserve">Informacje na stronie MNiSW: </w:t>
      </w:r>
      <w:hyperlink r:id="rId4" w:history="1">
        <w:r w:rsidR="007B2AD8">
          <w:rPr>
            <w:rStyle w:val="Hyperlink"/>
          </w:rPr>
          <w:t>https://www.gov.pl/web/nauka/informacja-dla-rektorow-w-zwiazku-z-ograniczeniem-obowiazku-swiadczenia-pracy-na-terenie-uczelni</w:t>
        </w:r>
      </w:hyperlink>
    </w:p>
    <w:p w14:paraId="55279A14" w14:textId="77777777" w:rsidR="004969A6" w:rsidRDefault="004969A6" w:rsidP="004969A6">
      <w:pPr>
        <w:pStyle w:val="NormalWeb"/>
      </w:pPr>
      <w:r>
        <w:t> </w:t>
      </w:r>
      <w:r w:rsidR="002447AC">
        <w:t>dr Beata Czechowska-Derkacz, rzecznik prasowy UG</w:t>
      </w:r>
    </w:p>
    <w:bookmarkEnd w:id="0"/>
    <w:p w14:paraId="6B4EE195" w14:textId="77777777" w:rsidR="00FA5538" w:rsidRDefault="00FA5538"/>
    <w:sectPr w:rsidR="00FA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A6"/>
    <w:rsid w:val="002447AC"/>
    <w:rsid w:val="002640DE"/>
    <w:rsid w:val="00316670"/>
    <w:rsid w:val="003A2DE5"/>
    <w:rsid w:val="004969A6"/>
    <w:rsid w:val="007B2AD8"/>
    <w:rsid w:val="007D2649"/>
    <w:rsid w:val="009C305C"/>
    <w:rsid w:val="009E2869"/>
    <w:rsid w:val="00A0293C"/>
    <w:rsid w:val="00A45E5A"/>
    <w:rsid w:val="00BD1C50"/>
    <w:rsid w:val="00CE5A37"/>
    <w:rsid w:val="00D33493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65D"/>
  <w15:chartTrackingRefBased/>
  <w15:docId w15:val="{B6486973-4A09-40FB-937F-1E4CE5E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49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969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969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nauka/informacja-dla-rektorow-w-zwiazku-z-ograniczeniem-obowiazku-swiadczenia-pracy-na-terenie-uczel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b.derkacz</dc:creator>
  <cp:keywords/>
  <dc:description/>
  <cp:lastModifiedBy>Monika Rogo</cp:lastModifiedBy>
  <cp:revision>4</cp:revision>
  <dcterms:created xsi:type="dcterms:W3CDTF">2020-03-18T08:32:00Z</dcterms:created>
  <dcterms:modified xsi:type="dcterms:W3CDTF">2020-03-18T08:33:00Z</dcterms:modified>
</cp:coreProperties>
</file>