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65EE" w14:textId="77777777" w:rsidR="00F90C8B" w:rsidRPr="0049205B" w:rsidRDefault="00F90C8B" w:rsidP="00F90C8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9205B">
        <w:rPr>
          <w:rFonts w:asciiTheme="minorHAnsi" w:hAnsiTheme="minorHAnsi" w:cstheme="minorHAnsi"/>
          <w:sz w:val="20"/>
          <w:szCs w:val="20"/>
        </w:rPr>
        <w:t>dr Beata Czechowska-Derkacz</w:t>
      </w:r>
    </w:p>
    <w:p w14:paraId="511914DB" w14:textId="77777777" w:rsidR="00F90C8B" w:rsidRPr="0049205B" w:rsidRDefault="00F90C8B" w:rsidP="00F90C8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9205B">
        <w:rPr>
          <w:rFonts w:asciiTheme="minorHAnsi" w:hAnsiTheme="minorHAnsi" w:cstheme="minorHAnsi"/>
          <w:sz w:val="20"/>
          <w:szCs w:val="20"/>
        </w:rPr>
        <w:t>rzecznik prasowy Uniwersytetu Gdańskiego</w:t>
      </w:r>
    </w:p>
    <w:p w14:paraId="4A41F4A4" w14:textId="77777777" w:rsidR="00F90C8B" w:rsidRPr="0049205B" w:rsidRDefault="00F90C8B" w:rsidP="00F90C8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9205B">
        <w:rPr>
          <w:rFonts w:cstheme="minorHAnsi"/>
          <w:color w:val="000000"/>
          <w:sz w:val="20"/>
          <w:szCs w:val="20"/>
        </w:rPr>
        <w:t>ul. Bażyńskiego 8</w:t>
      </w:r>
    </w:p>
    <w:p w14:paraId="5F5324AC" w14:textId="77777777" w:rsidR="00F90C8B" w:rsidRPr="0049205B" w:rsidRDefault="00F90C8B" w:rsidP="00F90C8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9205B">
        <w:rPr>
          <w:rFonts w:cstheme="minorHAnsi"/>
          <w:color w:val="000000"/>
          <w:sz w:val="20"/>
          <w:szCs w:val="20"/>
        </w:rPr>
        <w:t>80-309 Gdańsk</w:t>
      </w:r>
    </w:p>
    <w:p w14:paraId="13B2C64F" w14:textId="77777777" w:rsidR="00F90C8B" w:rsidRPr="0049205B" w:rsidRDefault="00F90C8B" w:rsidP="00F90C8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9205B">
        <w:rPr>
          <w:rFonts w:cstheme="minorHAnsi"/>
          <w:color w:val="000000"/>
          <w:sz w:val="20"/>
          <w:szCs w:val="20"/>
        </w:rPr>
        <w:t>tel.: (58) 523 25 84</w:t>
      </w:r>
    </w:p>
    <w:p w14:paraId="4C6E86C9" w14:textId="77777777" w:rsidR="00F90C8B" w:rsidRPr="0049205B" w:rsidRDefault="00F90C8B" w:rsidP="00F90C8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9205B">
        <w:rPr>
          <w:rFonts w:cstheme="minorHAnsi"/>
          <w:color w:val="000000"/>
          <w:sz w:val="20"/>
          <w:szCs w:val="20"/>
        </w:rPr>
        <w:t>tel. kom. 725 991 088</w:t>
      </w:r>
    </w:p>
    <w:p w14:paraId="4735AECD" w14:textId="77777777" w:rsidR="00F90C8B" w:rsidRPr="0049205B" w:rsidRDefault="00F90C8B" w:rsidP="00F90C8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49205B">
        <w:rPr>
          <w:rFonts w:asciiTheme="minorHAnsi" w:hAnsiTheme="minorHAnsi" w:cstheme="minorHAnsi"/>
          <w:sz w:val="20"/>
          <w:szCs w:val="20"/>
          <w:lang w:val="en-US"/>
        </w:rPr>
        <w:t xml:space="preserve">e-mail </w:t>
      </w:r>
      <w:r w:rsidRPr="0049205B">
        <w:rPr>
          <w:color w:val="auto"/>
        </w:rPr>
        <w:fldChar w:fldCharType="begin"/>
      </w:r>
      <w:r w:rsidRPr="0049205B">
        <w:rPr>
          <w:sz w:val="20"/>
          <w:szCs w:val="20"/>
          <w:lang w:val="en-US"/>
          <w:rPrChange w:id="0" w:author="Beata Czechowska-Derkacz" w:date="2020-04-06T14:03:00Z">
            <w:rPr/>
          </w:rPrChange>
        </w:rPr>
        <w:instrText xml:space="preserve"> HYPERLINK "mailto:rzecznik@ug.edu.pl" </w:instrText>
      </w:r>
      <w:r w:rsidRPr="0049205B">
        <w:rPr>
          <w:color w:val="auto"/>
        </w:rPr>
        <w:fldChar w:fldCharType="separate"/>
      </w:r>
      <w:r w:rsidRPr="0049205B">
        <w:rPr>
          <w:rStyle w:val="Hipercze"/>
          <w:rFonts w:asciiTheme="minorHAnsi" w:hAnsiTheme="minorHAnsi" w:cstheme="minorHAnsi"/>
          <w:sz w:val="20"/>
          <w:szCs w:val="20"/>
          <w:lang w:val="en-US"/>
        </w:rPr>
        <w:t>rzecznik@ug.edu.pl</w:t>
      </w:r>
      <w:r w:rsidRPr="0049205B">
        <w:rPr>
          <w:rStyle w:val="Hipercze"/>
          <w:rFonts w:asciiTheme="minorHAnsi" w:hAnsiTheme="minorHAnsi" w:cstheme="minorHAnsi"/>
          <w:sz w:val="20"/>
          <w:szCs w:val="20"/>
          <w:lang w:val="en-US"/>
        </w:rPr>
        <w:fldChar w:fldCharType="end"/>
      </w:r>
    </w:p>
    <w:p w14:paraId="717FC9E2" w14:textId="77777777" w:rsidR="00F90C8B" w:rsidRPr="0049205B" w:rsidRDefault="00F90C8B" w:rsidP="00F90C8B">
      <w:pPr>
        <w:keepNext/>
        <w:spacing w:after="0" w:line="240" w:lineRule="auto"/>
        <w:outlineLvl w:val="2"/>
        <w:rPr>
          <w:rStyle w:val="Hipercze"/>
          <w:rFonts w:cstheme="minorHAnsi"/>
          <w:sz w:val="20"/>
          <w:szCs w:val="20"/>
          <w:lang w:val="en-US"/>
        </w:rPr>
      </w:pPr>
      <w:r w:rsidRPr="0049205B">
        <w:rPr>
          <w:rFonts w:cstheme="minorBidi"/>
        </w:rPr>
        <w:fldChar w:fldCharType="begin"/>
      </w:r>
      <w:r w:rsidRPr="0049205B">
        <w:rPr>
          <w:sz w:val="20"/>
          <w:szCs w:val="20"/>
          <w:lang w:val="en-US"/>
          <w:rPrChange w:id="1" w:author="Beata Czechowska-Derkacz" w:date="2020-04-06T14:03:00Z">
            <w:rPr/>
          </w:rPrChange>
        </w:rPr>
        <w:instrText xml:space="preserve"> HYPERLINK "http://www.ug.edu.pl/pl" </w:instrText>
      </w:r>
      <w:r w:rsidRPr="0049205B">
        <w:rPr>
          <w:rFonts w:cstheme="minorBidi"/>
        </w:rPr>
        <w:fldChar w:fldCharType="separate"/>
      </w:r>
      <w:r w:rsidRPr="0049205B">
        <w:rPr>
          <w:rStyle w:val="Hipercze"/>
          <w:rFonts w:cstheme="minorHAnsi"/>
          <w:sz w:val="20"/>
          <w:szCs w:val="20"/>
          <w:lang w:val="en-US"/>
        </w:rPr>
        <w:t>http://www.ug.edu.pl/pl</w:t>
      </w:r>
      <w:r w:rsidRPr="0049205B">
        <w:rPr>
          <w:rStyle w:val="Hipercze"/>
          <w:rFonts w:cstheme="minorHAnsi"/>
          <w:sz w:val="20"/>
          <w:szCs w:val="20"/>
          <w:lang w:val="en-US"/>
        </w:rPr>
        <w:fldChar w:fldCharType="end"/>
      </w:r>
    </w:p>
    <w:p w14:paraId="4E70D405" w14:textId="77777777" w:rsidR="00F90C8B" w:rsidRPr="0049205B" w:rsidRDefault="00F90C8B" w:rsidP="00F90C8B">
      <w:pPr>
        <w:keepNext/>
        <w:spacing w:after="0" w:line="240" w:lineRule="auto"/>
        <w:outlineLvl w:val="2"/>
        <w:rPr>
          <w:rStyle w:val="Hipercze"/>
          <w:rFonts w:cstheme="minorHAnsi"/>
          <w:sz w:val="20"/>
          <w:szCs w:val="20"/>
          <w:lang w:val="en-US"/>
        </w:rPr>
      </w:pPr>
    </w:p>
    <w:p w14:paraId="59829377" w14:textId="77777777" w:rsidR="00F90C8B" w:rsidRDefault="00F90C8B" w:rsidP="00F90C8B">
      <w:pPr>
        <w:keepNext/>
        <w:spacing w:after="0" w:line="240" w:lineRule="auto"/>
        <w:outlineLvl w:val="2"/>
        <w:rPr>
          <w:rStyle w:val="Hipercze"/>
          <w:rFonts w:cstheme="minorHAnsi"/>
          <w:lang w:val="en-US"/>
        </w:rPr>
      </w:pPr>
    </w:p>
    <w:p w14:paraId="0160194C" w14:textId="426A67DA" w:rsidR="00F90C8B" w:rsidRPr="00863256" w:rsidRDefault="00F90C8B" w:rsidP="00F90C8B">
      <w:pPr>
        <w:keepNext/>
        <w:spacing w:after="0" w:line="240" w:lineRule="auto"/>
        <w:outlineLvl w:val="2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863256">
        <w:rPr>
          <w:rStyle w:val="Hipercze"/>
          <w:rFonts w:cstheme="minorHAnsi"/>
          <w:color w:val="auto"/>
          <w:sz w:val="24"/>
          <w:szCs w:val="24"/>
          <w:u w:val="none"/>
        </w:rPr>
        <w:t xml:space="preserve">Gdańsk, </w:t>
      </w:r>
      <w:r w:rsidR="0049205B">
        <w:rPr>
          <w:rStyle w:val="Hipercze"/>
          <w:rFonts w:cstheme="minorHAnsi"/>
          <w:color w:val="auto"/>
          <w:sz w:val="24"/>
          <w:szCs w:val="24"/>
          <w:u w:val="none"/>
        </w:rPr>
        <w:t xml:space="preserve">27 </w:t>
      </w:r>
      <w:r w:rsidRPr="00863256">
        <w:rPr>
          <w:rStyle w:val="Hipercze"/>
          <w:rFonts w:cstheme="minorHAnsi"/>
          <w:color w:val="auto"/>
          <w:sz w:val="24"/>
          <w:szCs w:val="24"/>
          <w:u w:val="none"/>
        </w:rPr>
        <w:t>kwietnia 2020</w:t>
      </w:r>
    </w:p>
    <w:p w14:paraId="5EB71CA6" w14:textId="77777777" w:rsidR="00F90C8B" w:rsidRPr="00863256" w:rsidRDefault="00F90C8B" w:rsidP="00F90C8B">
      <w:pPr>
        <w:keepNext/>
        <w:spacing w:after="0" w:line="240" w:lineRule="auto"/>
        <w:outlineLvl w:val="2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14:paraId="31D2F44F" w14:textId="77777777" w:rsidR="00F90C8B" w:rsidRPr="0049205B" w:rsidRDefault="00F90C8B" w:rsidP="00F90C8B">
      <w:pPr>
        <w:keepNext/>
        <w:spacing w:after="0" w:line="240" w:lineRule="auto"/>
        <w:jc w:val="center"/>
        <w:outlineLvl w:val="2"/>
        <w:rPr>
          <w:rStyle w:val="Hipercze"/>
          <w:rFonts w:cstheme="minorHAnsi"/>
          <w:b/>
          <w:color w:val="auto"/>
          <w:sz w:val="24"/>
          <w:szCs w:val="24"/>
          <w:u w:val="none"/>
        </w:rPr>
      </w:pPr>
      <w:r w:rsidRPr="0049205B">
        <w:rPr>
          <w:rStyle w:val="Hipercze"/>
          <w:rFonts w:cstheme="minorHAnsi"/>
          <w:b/>
          <w:color w:val="auto"/>
          <w:sz w:val="24"/>
          <w:szCs w:val="24"/>
          <w:u w:val="none"/>
        </w:rPr>
        <w:t>Informacja prasowa</w:t>
      </w:r>
    </w:p>
    <w:p w14:paraId="5CC12ABD" w14:textId="77777777" w:rsidR="0049205B" w:rsidRPr="0049205B" w:rsidRDefault="0049205B" w:rsidP="00B260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8541783" w14:textId="5E9A33C6" w:rsidR="00D26A59" w:rsidRPr="0049205B" w:rsidRDefault="00520CC5" w:rsidP="00B260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9205B">
        <w:rPr>
          <w:rFonts w:asciiTheme="minorHAnsi" w:hAnsiTheme="minorHAnsi" w:cstheme="minorHAnsi"/>
          <w:b/>
          <w:sz w:val="24"/>
          <w:szCs w:val="24"/>
        </w:rPr>
        <w:t xml:space="preserve">Prof. Jerzy Piotr Gwizdała </w:t>
      </w:r>
      <w:r w:rsidR="00A025E2" w:rsidRPr="0049205B">
        <w:rPr>
          <w:rFonts w:asciiTheme="minorHAnsi" w:hAnsiTheme="minorHAnsi" w:cstheme="minorHAnsi"/>
          <w:b/>
          <w:sz w:val="24"/>
          <w:szCs w:val="24"/>
        </w:rPr>
        <w:t>R</w:t>
      </w:r>
      <w:r w:rsidR="00835B9F" w:rsidRPr="0049205B">
        <w:rPr>
          <w:rFonts w:asciiTheme="minorHAnsi" w:hAnsiTheme="minorHAnsi" w:cstheme="minorHAnsi"/>
          <w:b/>
          <w:sz w:val="24"/>
          <w:szCs w:val="24"/>
        </w:rPr>
        <w:t>ektor</w:t>
      </w:r>
      <w:r w:rsidR="009C0B76" w:rsidRPr="0049205B">
        <w:rPr>
          <w:rFonts w:asciiTheme="minorHAnsi" w:hAnsiTheme="minorHAnsi" w:cstheme="minorHAnsi"/>
          <w:b/>
          <w:sz w:val="24"/>
          <w:szCs w:val="24"/>
        </w:rPr>
        <w:t>em U</w:t>
      </w:r>
      <w:r w:rsidR="00C636F6" w:rsidRPr="0049205B">
        <w:rPr>
          <w:rFonts w:asciiTheme="minorHAnsi" w:hAnsiTheme="minorHAnsi" w:cstheme="minorHAnsi"/>
          <w:b/>
          <w:sz w:val="24"/>
          <w:szCs w:val="24"/>
        </w:rPr>
        <w:t xml:space="preserve">niwersytetu </w:t>
      </w:r>
      <w:r w:rsidR="009C0B76" w:rsidRPr="0049205B">
        <w:rPr>
          <w:rFonts w:asciiTheme="minorHAnsi" w:hAnsiTheme="minorHAnsi" w:cstheme="minorHAnsi"/>
          <w:b/>
          <w:sz w:val="24"/>
          <w:szCs w:val="24"/>
        </w:rPr>
        <w:t>G</w:t>
      </w:r>
      <w:r w:rsidR="00C636F6" w:rsidRPr="0049205B">
        <w:rPr>
          <w:rFonts w:asciiTheme="minorHAnsi" w:hAnsiTheme="minorHAnsi" w:cstheme="minorHAnsi"/>
          <w:b/>
          <w:sz w:val="24"/>
          <w:szCs w:val="24"/>
        </w:rPr>
        <w:t>dańskiego</w:t>
      </w:r>
      <w:r w:rsidRPr="0049205B">
        <w:rPr>
          <w:rFonts w:asciiTheme="minorHAnsi" w:hAnsiTheme="minorHAnsi" w:cstheme="minorHAnsi"/>
          <w:b/>
          <w:sz w:val="24"/>
          <w:szCs w:val="24"/>
        </w:rPr>
        <w:t xml:space="preserve"> na kadencję 2020-2024</w:t>
      </w:r>
    </w:p>
    <w:p w14:paraId="77F1E561" w14:textId="77777777" w:rsidR="00520CC5" w:rsidRPr="00092C14" w:rsidRDefault="00520CC5" w:rsidP="006B1F79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AD4C932" w14:textId="6A74544E" w:rsidR="00782ABD" w:rsidRPr="00092C14" w:rsidRDefault="00520CC5" w:rsidP="006B1F79">
      <w:pPr>
        <w:pStyle w:val="Akapitzlist"/>
        <w:ind w:left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2C14">
        <w:rPr>
          <w:rFonts w:asciiTheme="minorHAnsi" w:hAnsiTheme="minorHAnsi" w:cstheme="minorHAnsi"/>
          <w:b/>
          <w:sz w:val="22"/>
          <w:szCs w:val="22"/>
        </w:rPr>
        <w:t xml:space="preserve">Prof. </w:t>
      </w:r>
      <w:r w:rsidR="004E0B39">
        <w:rPr>
          <w:rFonts w:asciiTheme="minorHAnsi" w:hAnsiTheme="minorHAnsi" w:cstheme="minorHAnsi"/>
          <w:b/>
          <w:sz w:val="22"/>
          <w:szCs w:val="22"/>
        </w:rPr>
        <w:t xml:space="preserve">UG dr hab. </w:t>
      </w:r>
      <w:r w:rsidRPr="00092C14">
        <w:rPr>
          <w:rFonts w:asciiTheme="minorHAnsi" w:hAnsiTheme="minorHAnsi" w:cstheme="minorHAnsi"/>
          <w:b/>
          <w:sz w:val="22"/>
          <w:szCs w:val="22"/>
        </w:rPr>
        <w:t xml:space="preserve">Jerzy Piotr Gwizdała </w:t>
      </w:r>
      <w:r w:rsidR="006B1F79" w:rsidRPr="00092C14">
        <w:rPr>
          <w:rFonts w:asciiTheme="minorHAnsi" w:hAnsiTheme="minorHAnsi" w:cstheme="minorHAnsi"/>
          <w:b/>
          <w:sz w:val="22"/>
          <w:szCs w:val="22"/>
        </w:rPr>
        <w:t xml:space="preserve">został wybrany </w:t>
      </w:r>
      <w:r w:rsidR="00DA232E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6B1F79" w:rsidRPr="00092C14">
        <w:rPr>
          <w:rFonts w:asciiTheme="minorHAnsi" w:hAnsiTheme="minorHAnsi" w:cstheme="minorHAnsi"/>
          <w:b/>
          <w:sz w:val="22"/>
          <w:szCs w:val="22"/>
        </w:rPr>
        <w:t>Re</w:t>
      </w:r>
      <w:r w:rsidR="00176821" w:rsidRPr="00092C14">
        <w:rPr>
          <w:rFonts w:asciiTheme="minorHAnsi" w:hAnsiTheme="minorHAnsi" w:cstheme="minorHAnsi"/>
          <w:b/>
          <w:sz w:val="22"/>
          <w:szCs w:val="22"/>
        </w:rPr>
        <w:t>k</w:t>
      </w:r>
      <w:r w:rsidR="006B1F79" w:rsidRPr="00092C14">
        <w:rPr>
          <w:rFonts w:asciiTheme="minorHAnsi" w:hAnsiTheme="minorHAnsi" w:cstheme="minorHAnsi"/>
          <w:b/>
          <w:sz w:val="22"/>
          <w:szCs w:val="22"/>
        </w:rPr>
        <w:t>tor</w:t>
      </w:r>
      <w:r w:rsidR="00DA232E">
        <w:rPr>
          <w:rFonts w:asciiTheme="minorHAnsi" w:hAnsiTheme="minorHAnsi" w:cstheme="minorHAnsi"/>
          <w:b/>
          <w:sz w:val="22"/>
          <w:szCs w:val="22"/>
        </w:rPr>
        <w:t>a</w:t>
      </w:r>
      <w:r w:rsidR="006B1F79" w:rsidRPr="00092C14">
        <w:rPr>
          <w:rFonts w:asciiTheme="minorHAnsi" w:hAnsiTheme="minorHAnsi" w:cstheme="minorHAnsi"/>
          <w:b/>
          <w:sz w:val="22"/>
          <w:szCs w:val="22"/>
        </w:rPr>
        <w:t xml:space="preserve"> Uniwersytetu Gdańskiego na kadencję 2020-2024. Wyboru dokonało Uczelniane Kolegium Elektorów</w:t>
      </w:r>
      <w:r w:rsidR="00176821" w:rsidRPr="00092C14">
        <w:rPr>
          <w:rFonts w:asciiTheme="minorHAnsi" w:hAnsiTheme="minorHAnsi" w:cstheme="minorHAnsi"/>
          <w:b/>
          <w:sz w:val="22"/>
          <w:szCs w:val="22"/>
        </w:rPr>
        <w:t>.</w:t>
      </w:r>
      <w:r w:rsidR="006B1F79" w:rsidRPr="00092C14">
        <w:rPr>
          <w:rFonts w:asciiTheme="minorHAnsi" w:hAnsiTheme="minorHAnsi" w:cstheme="minorHAnsi"/>
          <w:b/>
          <w:sz w:val="22"/>
          <w:szCs w:val="22"/>
        </w:rPr>
        <w:t xml:space="preserve"> Posiedzenie Uczelnianego Kolegium Elektorów, którego przedmiotem był wybór Rektora UG, odbyło się 27 kwietnia 2020 w formie wideokonferencji</w:t>
      </w:r>
      <w:r w:rsidR="00AF3A83" w:rsidRPr="00092C1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76821" w:rsidRPr="00092C14">
        <w:rPr>
          <w:rFonts w:asciiTheme="minorHAnsi" w:hAnsiTheme="minorHAnsi" w:cstheme="minorHAnsi"/>
          <w:b/>
          <w:sz w:val="22"/>
          <w:szCs w:val="22"/>
        </w:rPr>
        <w:t>Obradom przewodniczyła prof. UG, dr hab. Teresa Kamińska</w:t>
      </w:r>
      <w:r w:rsidR="00211E01" w:rsidRPr="00092C14">
        <w:rPr>
          <w:rFonts w:asciiTheme="minorHAnsi" w:hAnsiTheme="minorHAnsi" w:cstheme="minorHAnsi"/>
          <w:b/>
          <w:sz w:val="22"/>
          <w:szCs w:val="22"/>
        </w:rPr>
        <w:t>.</w:t>
      </w:r>
      <w:r w:rsidR="00176821" w:rsidRPr="00092C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2ABD" w:rsidRPr="00092C14">
        <w:rPr>
          <w:rFonts w:asciiTheme="minorHAnsi" w:hAnsiTheme="minorHAnsi" w:cstheme="minorHAnsi"/>
          <w:b/>
          <w:sz w:val="22"/>
          <w:szCs w:val="22"/>
        </w:rPr>
        <w:t xml:space="preserve">W skład </w:t>
      </w:r>
      <w:r w:rsidR="00893F5F" w:rsidRPr="00092C14">
        <w:rPr>
          <w:rFonts w:asciiTheme="minorHAnsi" w:hAnsiTheme="minorHAnsi" w:cstheme="minorHAnsi"/>
          <w:b/>
          <w:sz w:val="22"/>
          <w:szCs w:val="22"/>
        </w:rPr>
        <w:t>Uczelnianego Kolegium Elektorów UG</w:t>
      </w:r>
      <w:r w:rsidR="00A91F1C" w:rsidRPr="00092C14">
        <w:rPr>
          <w:rFonts w:asciiTheme="minorHAnsi" w:hAnsiTheme="minorHAnsi" w:cstheme="minorHAnsi"/>
          <w:b/>
          <w:sz w:val="22"/>
          <w:szCs w:val="22"/>
        </w:rPr>
        <w:t>, zgodnie ze Statutem UG,</w:t>
      </w:r>
      <w:r w:rsidR="00893F5F" w:rsidRPr="00092C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1F1C" w:rsidRPr="00092C14">
        <w:rPr>
          <w:rFonts w:asciiTheme="minorHAnsi" w:hAnsiTheme="minorHAnsi" w:cstheme="minorHAnsi"/>
          <w:b/>
          <w:sz w:val="22"/>
          <w:szCs w:val="22"/>
        </w:rPr>
        <w:t xml:space="preserve">wchodzą </w:t>
      </w:r>
      <w:r w:rsidR="00AF3A83" w:rsidRPr="00092C14">
        <w:rPr>
          <w:rFonts w:asciiTheme="minorHAnsi" w:hAnsiTheme="minorHAnsi" w:cstheme="minorHAnsi"/>
          <w:b/>
          <w:sz w:val="22"/>
          <w:szCs w:val="22"/>
        </w:rPr>
        <w:t xml:space="preserve">przedstawiciele wszystkich </w:t>
      </w:r>
      <w:r w:rsidR="00AF3A83" w:rsidRPr="00092C14">
        <w:rPr>
          <w:rFonts w:asciiTheme="minorHAnsi" w:hAnsiTheme="minorHAnsi" w:cstheme="minorHAnsi"/>
          <w:b/>
          <w:bCs/>
          <w:sz w:val="22"/>
          <w:szCs w:val="22"/>
        </w:rPr>
        <w:t>grup tworzących społeczność akademicką U</w:t>
      </w:r>
      <w:r w:rsidR="0097653F">
        <w:rPr>
          <w:rFonts w:asciiTheme="minorHAnsi" w:hAnsiTheme="minorHAnsi" w:cstheme="minorHAnsi"/>
          <w:b/>
          <w:bCs/>
          <w:sz w:val="22"/>
          <w:szCs w:val="22"/>
        </w:rPr>
        <w:t>niwersytetu Gdańskiego</w:t>
      </w:r>
      <w:r w:rsidR="00AF3A83" w:rsidRPr="00092C1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70373B6F" w14:textId="77777777" w:rsidR="00782ABD" w:rsidRPr="00092C14" w:rsidRDefault="00782ABD" w:rsidP="006B1F79">
      <w:pPr>
        <w:spacing w:after="0" w:line="240" w:lineRule="auto"/>
        <w:rPr>
          <w:rFonts w:asciiTheme="minorHAnsi" w:hAnsiTheme="minorHAnsi" w:cstheme="minorHAnsi"/>
        </w:rPr>
      </w:pPr>
    </w:p>
    <w:p w14:paraId="11EFFAFA" w14:textId="00EB89F9" w:rsidR="00361178" w:rsidRPr="00092C14" w:rsidRDefault="00A025E2" w:rsidP="006B1F7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092C14">
        <w:rPr>
          <w:rFonts w:asciiTheme="minorHAnsi" w:hAnsiTheme="minorHAnsi" w:cstheme="minorHAnsi"/>
          <w:sz w:val="22"/>
          <w:szCs w:val="22"/>
          <w:lang w:eastAsia="en-US"/>
        </w:rPr>
        <w:t xml:space="preserve">Kandydatów na Rektora UG, </w:t>
      </w:r>
      <w:r w:rsidRPr="00092C14">
        <w:rPr>
          <w:rFonts w:asciiTheme="minorHAnsi" w:hAnsiTheme="minorHAnsi" w:cstheme="minorHAnsi"/>
          <w:b/>
          <w:bCs/>
          <w:sz w:val="22"/>
          <w:szCs w:val="22"/>
        </w:rPr>
        <w:t xml:space="preserve">obecnego Rektora Uniwersytetu Gdańskiego prof. </w:t>
      </w:r>
      <w:r w:rsidR="004E0B39">
        <w:rPr>
          <w:rFonts w:asciiTheme="minorHAnsi" w:hAnsiTheme="minorHAnsi" w:cstheme="minorHAnsi"/>
          <w:b/>
          <w:bCs/>
          <w:sz w:val="22"/>
          <w:szCs w:val="22"/>
        </w:rPr>
        <w:t xml:space="preserve">UG dra hab. </w:t>
      </w:r>
      <w:r w:rsidRPr="00092C14">
        <w:rPr>
          <w:rFonts w:asciiTheme="minorHAnsi" w:hAnsiTheme="minorHAnsi" w:cstheme="minorHAnsi"/>
          <w:b/>
          <w:bCs/>
          <w:sz w:val="22"/>
          <w:szCs w:val="22"/>
        </w:rPr>
        <w:t xml:space="preserve">Jerzego Piotra Gwizdałę oraz obecnego Prorektora ds. Studenckich i Kształcenia prof. </w:t>
      </w:r>
      <w:r w:rsidR="004E0B39">
        <w:rPr>
          <w:rFonts w:asciiTheme="minorHAnsi" w:hAnsiTheme="minorHAnsi" w:cstheme="minorHAnsi"/>
          <w:b/>
          <w:bCs/>
          <w:sz w:val="22"/>
          <w:szCs w:val="22"/>
        </w:rPr>
        <w:t xml:space="preserve">UG dra hab. </w:t>
      </w:r>
      <w:r w:rsidRPr="00092C14">
        <w:rPr>
          <w:rFonts w:asciiTheme="minorHAnsi" w:hAnsiTheme="minorHAnsi" w:cstheme="minorHAnsi"/>
          <w:b/>
          <w:bCs/>
          <w:sz w:val="22"/>
          <w:szCs w:val="22"/>
        </w:rPr>
        <w:t xml:space="preserve">Arnolda Kłonczyńskiego, </w:t>
      </w:r>
      <w:r w:rsidRPr="00092C14">
        <w:rPr>
          <w:rFonts w:asciiTheme="minorHAnsi" w:hAnsiTheme="minorHAnsi" w:cstheme="minorHAnsi"/>
          <w:sz w:val="22"/>
          <w:szCs w:val="22"/>
          <w:lang w:eastAsia="en-US"/>
        </w:rPr>
        <w:t xml:space="preserve">wskazała </w:t>
      </w:r>
      <w:r w:rsidRPr="00092C14">
        <w:rPr>
          <w:rFonts w:asciiTheme="minorHAnsi" w:hAnsiTheme="minorHAnsi" w:cstheme="minorHAnsi"/>
          <w:sz w:val="22"/>
          <w:szCs w:val="22"/>
        </w:rPr>
        <w:t xml:space="preserve">Rada Uniwersytetu Gdańskiego, po uzyskaniu pozytywnej opinii Senatu Uczelni. </w:t>
      </w:r>
    </w:p>
    <w:p w14:paraId="3E7C00CB" w14:textId="77777777" w:rsidR="00361178" w:rsidRPr="00092C14" w:rsidRDefault="00361178" w:rsidP="006B1F79">
      <w:pPr>
        <w:spacing w:after="0" w:line="240" w:lineRule="auto"/>
        <w:rPr>
          <w:rFonts w:asciiTheme="minorHAnsi" w:hAnsiTheme="minorHAnsi" w:cstheme="minorHAnsi"/>
        </w:rPr>
      </w:pPr>
    </w:p>
    <w:p w14:paraId="36373986" w14:textId="2FACC8C4" w:rsidR="006B1F79" w:rsidRPr="00092C14" w:rsidRDefault="006B1F79" w:rsidP="006B1F7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92C14">
        <w:rPr>
          <w:rFonts w:asciiTheme="minorHAnsi" w:eastAsia="Times New Roman" w:hAnsiTheme="minorHAnsi" w:cstheme="minorHAnsi"/>
          <w:lang w:eastAsia="pl-PL"/>
        </w:rPr>
        <w:t>Otwarte spotkanie społeczności akademickiej UG z kandydatami na Rektora Uczelni odbyło się 5 marca 2020 r. W czasie spotkania kandydaci przedstawili swoje plany rozwoju Uniwersytetu Gdańskiego i odpowiadali na pytania.</w:t>
      </w:r>
    </w:p>
    <w:p w14:paraId="7FA691FB" w14:textId="77777777" w:rsidR="00FA3B0A" w:rsidRPr="00092C14" w:rsidRDefault="00FA3B0A" w:rsidP="006B1F79">
      <w:pPr>
        <w:spacing w:after="0" w:line="240" w:lineRule="auto"/>
        <w:rPr>
          <w:rFonts w:asciiTheme="minorHAnsi" w:hAnsiTheme="minorHAnsi" w:cstheme="minorHAnsi"/>
        </w:rPr>
      </w:pPr>
    </w:p>
    <w:p w14:paraId="343B5540" w14:textId="4BCD843F" w:rsidR="00A025E2" w:rsidRPr="00092C14" w:rsidRDefault="00E639BD" w:rsidP="006B1F79">
      <w:pPr>
        <w:spacing w:after="0" w:line="240" w:lineRule="auto"/>
        <w:rPr>
          <w:rFonts w:asciiTheme="minorHAnsi" w:hAnsiTheme="minorHAnsi" w:cstheme="minorHAnsi"/>
        </w:rPr>
      </w:pPr>
      <w:r w:rsidRPr="00092C14">
        <w:rPr>
          <w:rFonts w:asciiTheme="minorHAnsi" w:hAnsiTheme="minorHAnsi" w:cstheme="minorHAnsi"/>
        </w:rPr>
        <w:t xml:space="preserve">W tajnym głosowaniu </w:t>
      </w:r>
      <w:r w:rsidR="006B1F79" w:rsidRPr="00092C14">
        <w:rPr>
          <w:rFonts w:asciiTheme="minorHAnsi" w:hAnsiTheme="minorHAnsi" w:cstheme="minorHAnsi"/>
        </w:rPr>
        <w:t xml:space="preserve">27 kwietnia 2020 r. </w:t>
      </w:r>
      <w:r w:rsidRPr="00092C14">
        <w:rPr>
          <w:rFonts w:asciiTheme="minorHAnsi" w:hAnsiTheme="minorHAnsi" w:cstheme="minorHAnsi"/>
        </w:rPr>
        <w:t xml:space="preserve">wzięło udział </w:t>
      </w:r>
      <w:r w:rsidR="0076703E" w:rsidRPr="00092C14">
        <w:rPr>
          <w:rFonts w:asciiTheme="minorHAnsi" w:hAnsiTheme="minorHAnsi" w:cstheme="minorHAnsi"/>
        </w:rPr>
        <w:t>68 e</w:t>
      </w:r>
      <w:r w:rsidR="00D61CD2" w:rsidRPr="00092C14">
        <w:rPr>
          <w:rFonts w:asciiTheme="minorHAnsi" w:hAnsiTheme="minorHAnsi" w:cstheme="minorHAnsi"/>
        </w:rPr>
        <w:t>lektorów</w:t>
      </w:r>
      <w:r w:rsidR="00A113A2">
        <w:rPr>
          <w:rFonts w:asciiTheme="minorHAnsi" w:hAnsiTheme="minorHAnsi" w:cstheme="minorHAnsi"/>
        </w:rPr>
        <w:t xml:space="preserve"> (jedna osoba była nieobecna)</w:t>
      </w:r>
      <w:r w:rsidR="00D61CD2" w:rsidRPr="00092C14">
        <w:rPr>
          <w:rFonts w:asciiTheme="minorHAnsi" w:hAnsiTheme="minorHAnsi" w:cstheme="minorHAnsi"/>
        </w:rPr>
        <w:t xml:space="preserve">. </w:t>
      </w:r>
      <w:r w:rsidR="00782ABD" w:rsidRPr="00092C14">
        <w:rPr>
          <w:rFonts w:asciiTheme="minorHAnsi" w:hAnsiTheme="minorHAnsi" w:cstheme="minorHAnsi"/>
        </w:rPr>
        <w:t xml:space="preserve">Stosunek głosów: </w:t>
      </w:r>
      <w:r w:rsidR="00520CC5" w:rsidRPr="00092C14">
        <w:rPr>
          <w:rFonts w:asciiTheme="minorHAnsi" w:hAnsiTheme="minorHAnsi" w:cstheme="minorHAnsi"/>
        </w:rPr>
        <w:t xml:space="preserve">59 </w:t>
      </w:r>
      <w:r w:rsidR="009A2E7C" w:rsidRPr="00092C14">
        <w:rPr>
          <w:rFonts w:asciiTheme="minorHAnsi" w:hAnsiTheme="minorHAnsi" w:cstheme="minorHAnsi"/>
        </w:rPr>
        <w:t>głosów oddano n</w:t>
      </w:r>
      <w:r w:rsidR="00520CC5" w:rsidRPr="00092C14">
        <w:rPr>
          <w:rFonts w:asciiTheme="minorHAnsi" w:hAnsiTheme="minorHAnsi" w:cstheme="minorHAnsi"/>
        </w:rPr>
        <w:t>a prof. Jerzego Piotra Gwizdałę</w:t>
      </w:r>
      <w:r w:rsidR="009A2E7C" w:rsidRPr="00092C14">
        <w:rPr>
          <w:rFonts w:asciiTheme="minorHAnsi" w:hAnsiTheme="minorHAnsi" w:cstheme="minorHAnsi"/>
        </w:rPr>
        <w:t xml:space="preserve">, </w:t>
      </w:r>
      <w:r w:rsidR="00520CC5" w:rsidRPr="00092C14">
        <w:rPr>
          <w:rFonts w:asciiTheme="minorHAnsi" w:hAnsiTheme="minorHAnsi" w:cstheme="minorHAnsi"/>
        </w:rPr>
        <w:t xml:space="preserve">9 głosów </w:t>
      </w:r>
      <w:r w:rsidR="009A2E7C" w:rsidRPr="00092C14">
        <w:rPr>
          <w:rFonts w:asciiTheme="minorHAnsi" w:hAnsiTheme="minorHAnsi" w:cstheme="minorHAnsi"/>
        </w:rPr>
        <w:t>na</w:t>
      </w:r>
      <w:r w:rsidR="00520CC5" w:rsidRPr="00092C14">
        <w:rPr>
          <w:rFonts w:asciiTheme="minorHAnsi" w:hAnsiTheme="minorHAnsi" w:cstheme="minorHAnsi"/>
        </w:rPr>
        <w:t xml:space="preserve"> prof. Arnolda Kłonczyńskiego. </w:t>
      </w:r>
    </w:p>
    <w:p w14:paraId="634256E2" w14:textId="77777777" w:rsidR="00D61CD2" w:rsidRPr="00092C14" w:rsidRDefault="00D61CD2" w:rsidP="006B1F79">
      <w:pPr>
        <w:spacing w:after="0" w:line="240" w:lineRule="auto"/>
        <w:rPr>
          <w:rFonts w:asciiTheme="minorHAnsi" w:hAnsiTheme="minorHAnsi" w:cstheme="minorHAnsi"/>
        </w:rPr>
      </w:pPr>
    </w:p>
    <w:p w14:paraId="030C05C1" w14:textId="1605A5CB" w:rsidR="00A025E2" w:rsidRPr="00092C14" w:rsidRDefault="00D61CD2" w:rsidP="006B1F79">
      <w:pPr>
        <w:spacing w:after="0" w:line="240" w:lineRule="auto"/>
        <w:rPr>
          <w:rFonts w:asciiTheme="minorHAnsi" w:hAnsiTheme="minorHAnsi" w:cstheme="minorHAnsi"/>
          <w:iCs/>
          <w:spacing w:val="6"/>
        </w:rPr>
      </w:pPr>
      <w:r w:rsidRPr="00092C14">
        <w:rPr>
          <w:rFonts w:asciiTheme="minorHAnsi" w:hAnsiTheme="minorHAnsi" w:cstheme="minorHAnsi"/>
          <w:iCs/>
          <w:spacing w:val="6"/>
        </w:rPr>
        <w:t xml:space="preserve">Wybory odbyły się </w:t>
      </w:r>
      <w:r w:rsidR="00A025E2" w:rsidRPr="00092C14">
        <w:rPr>
          <w:rFonts w:asciiTheme="minorHAnsi" w:hAnsiTheme="minorHAnsi" w:cstheme="minorHAnsi"/>
          <w:iCs/>
          <w:spacing w:val="6"/>
        </w:rPr>
        <w:t>w formie wideokonferencji</w:t>
      </w:r>
      <w:r w:rsidR="0076703E" w:rsidRPr="00092C14">
        <w:rPr>
          <w:rFonts w:asciiTheme="minorHAnsi" w:hAnsiTheme="minorHAnsi" w:cstheme="minorHAnsi"/>
          <w:iCs/>
          <w:spacing w:val="6"/>
        </w:rPr>
        <w:t xml:space="preserve">. </w:t>
      </w:r>
      <w:r w:rsidR="00F775FD" w:rsidRPr="00092C14">
        <w:rPr>
          <w:rFonts w:asciiTheme="minorHAnsi" w:hAnsiTheme="minorHAnsi" w:cstheme="minorHAnsi"/>
          <w:iCs/>
          <w:spacing w:val="6"/>
        </w:rPr>
        <w:t>Z</w:t>
      </w:r>
      <w:r w:rsidR="002B5FD8" w:rsidRPr="00092C14">
        <w:rPr>
          <w:rFonts w:asciiTheme="minorHAnsi" w:hAnsiTheme="minorHAnsi" w:cstheme="minorHAnsi"/>
        </w:rPr>
        <w:t xml:space="preserve">astosowane </w:t>
      </w:r>
      <w:r w:rsidR="00AF3A83" w:rsidRPr="00092C14">
        <w:rPr>
          <w:rFonts w:asciiTheme="minorHAnsi" w:hAnsiTheme="minorHAnsi" w:cstheme="minorHAnsi"/>
        </w:rPr>
        <w:t>technologi</w:t>
      </w:r>
      <w:r w:rsidR="002B5FD8" w:rsidRPr="00092C14">
        <w:rPr>
          <w:rFonts w:asciiTheme="minorHAnsi" w:hAnsiTheme="minorHAnsi" w:cstheme="minorHAnsi"/>
        </w:rPr>
        <w:t>e</w:t>
      </w:r>
      <w:r w:rsidR="00AF3A83" w:rsidRPr="00092C14">
        <w:rPr>
          <w:rFonts w:asciiTheme="minorHAnsi" w:hAnsiTheme="minorHAnsi" w:cstheme="minorHAnsi"/>
        </w:rPr>
        <w:t xml:space="preserve"> informatyczn</w:t>
      </w:r>
      <w:r w:rsidR="002B5FD8" w:rsidRPr="00092C14">
        <w:rPr>
          <w:rFonts w:asciiTheme="minorHAnsi" w:hAnsiTheme="minorHAnsi" w:cstheme="minorHAnsi"/>
        </w:rPr>
        <w:t>e</w:t>
      </w:r>
      <w:r w:rsidR="00AF3A83" w:rsidRPr="00092C14">
        <w:rPr>
          <w:rFonts w:asciiTheme="minorHAnsi" w:hAnsiTheme="minorHAnsi" w:cstheme="minorHAnsi"/>
        </w:rPr>
        <w:t xml:space="preserve"> umożliwi</w:t>
      </w:r>
      <w:r w:rsidR="002B5FD8" w:rsidRPr="00092C14">
        <w:rPr>
          <w:rFonts w:asciiTheme="minorHAnsi" w:hAnsiTheme="minorHAnsi" w:cstheme="minorHAnsi"/>
        </w:rPr>
        <w:t xml:space="preserve">ły </w:t>
      </w:r>
      <w:r w:rsidR="00AF3A83" w:rsidRPr="00092C14">
        <w:rPr>
          <w:rFonts w:asciiTheme="minorHAnsi" w:hAnsiTheme="minorHAnsi" w:cstheme="minorHAnsi"/>
        </w:rPr>
        <w:t>zachowanie tajności</w:t>
      </w:r>
      <w:r w:rsidR="002B5FD8" w:rsidRPr="00092C14">
        <w:rPr>
          <w:rFonts w:asciiTheme="minorHAnsi" w:hAnsiTheme="minorHAnsi" w:cstheme="minorHAnsi"/>
        </w:rPr>
        <w:t xml:space="preserve"> głosowania</w:t>
      </w:r>
      <w:r w:rsidR="00A025E2" w:rsidRPr="00092C14">
        <w:rPr>
          <w:rFonts w:asciiTheme="minorHAnsi" w:hAnsiTheme="minorHAnsi" w:cstheme="minorHAnsi"/>
          <w:iCs/>
          <w:spacing w:val="6"/>
        </w:rPr>
        <w:t>.</w:t>
      </w:r>
      <w:r w:rsidRPr="00092C14">
        <w:rPr>
          <w:rFonts w:asciiTheme="minorHAnsi" w:hAnsiTheme="minorHAnsi" w:cstheme="minorHAnsi"/>
          <w:iCs/>
          <w:spacing w:val="6"/>
        </w:rPr>
        <w:t xml:space="preserve"> </w:t>
      </w:r>
      <w:r w:rsidR="00A025E2" w:rsidRPr="00092C14">
        <w:rPr>
          <w:rFonts w:asciiTheme="minorHAnsi" w:hAnsiTheme="minorHAnsi" w:cstheme="minorHAnsi"/>
          <w:iCs/>
          <w:spacing w:val="6"/>
        </w:rPr>
        <w:t xml:space="preserve">Posiedzenie </w:t>
      </w:r>
      <w:r w:rsidRPr="00092C14">
        <w:rPr>
          <w:rFonts w:asciiTheme="minorHAnsi" w:hAnsiTheme="minorHAnsi" w:cstheme="minorHAnsi"/>
          <w:iCs/>
          <w:spacing w:val="6"/>
        </w:rPr>
        <w:t xml:space="preserve">Uczelnianego Kolegium Elektorów w tej formie było </w:t>
      </w:r>
      <w:r w:rsidR="00A025E2" w:rsidRPr="00092C14">
        <w:rPr>
          <w:rFonts w:asciiTheme="minorHAnsi" w:hAnsiTheme="minorHAnsi" w:cstheme="minorHAnsi"/>
          <w:iCs/>
          <w:spacing w:val="6"/>
        </w:rPr>
        <w:t xml:space="preserve">możliwe dzięki </w:t>
      </w:r>
      <w:r w:rsidR="002B5FD8" w:rsidRPr="00092C14">
        <w:rPr>
          <w:rFonts w:asciiTheme="minorHAnsi" w:hAnsiTheme="minorHAnsi" w:cstheme="minorHAnsi"/>
          <w:iCs/>
          <w:spacing w:val="6"/>
        </w:rPr>
        <w:t xml:space="preserve">rozporządzeniu Ministra Nauki i Szkolnictwa Wyższego z dnia 23 marca 2020 r. w sprawie czasowego ograniczenia funkcjonowania niektórych podmiotów systemu szkolnictwa wyższego i nauki w związku z zapobieganiem, przeciwdziałaniem i zwalczaniem COVID-19 </w:t>
      </w:r>
      <w:r w:rsidR="00A025E2" w:rsidRPr="00092C14">
        <w:rPr>
          <w:rFonts w:asciiTheme="minorHAnsi" w:hAnsiTheme="minorHAnsi" w:cstheme="minorHAnsi"/>
          <w:iCs/>
          <w:spacing w:val="6"/>
        </w:rPr>
        <w:t>oraz zmienion</w:t>
      </w:r>
      <w:r w:rsidR="002B5FD8" w:rsidRPr="00092C14">
        <w:rPr>
          <w:rFonts w:asciiTheme="minorHAnsi" w:hAnsiTheme="minorHAnsi" w:cstheme="minorHAnsi"/>
          <w:iCs/>
          <w:spacing w:val="6"/>
        </w:rPr>
        <w:t>emu</w:t>
      </w:r>
      <w:r w:rsidR="00A025E2" w:rsidRPr="00092C14">
        <w:rPr>
          <w:rFonts w:asciiTheme="minorHAnsi" w:hAnsiTheme="minorHAnsi" w:cstheme="minorHAnsi"/>
          <w:iCs/>
          <w:spacing w:val="6"/>
        </w:rPr>
        <w:t xml:space="preserve"> Statut</w:t>
      </w:r>
      <w:r w:rsidR="002B5FD8" w:rsidRPr="00092C14">
        <w:rPr>
          <w:rFonts w:asciiTheme="minorHAnsi" w:hAnsiTheme="minorHAnsi" w:cstheme="minorHAnsi"/>
          <w:iCs/>
          <w:spacing w:val="6"/>
        </w:rPr>
        <w:t>owi</w:t>
      </w:r>
      <w:r w:rsidR="00A025E2" w:rsidRPr="00092C14">
        <w:rPr>
          <w:rFonts w:asciiTheme="minorHAnsi" w:hAnsiTheme="minorHAnsi" w:cstheme="minorHAnsi"/>
          <w:iCs/>
          <w:spacing w:val="6"/>
        </w:rPr>
        <w:t xml:space="preserve"> Uniwersytetu Gdańskiego.</w:t>
      </w:r>
    </w:p>
    <w:p w14:paraId="7F4574EE" w14:textId="77777777" w:rsidR="00782ABD" w:rsidRPr="00092C14" w:rsidRDefault="00782ABD" w:rsidP="006B1F79">
      <w:pPr>
        <w:spacing w:after="0" w:line="240" w:lineRule="auto"/>
        <w:rPr>
          <w:rFonts w:asciiTheme="minorHAnsi" w:hAnsiTheme="minorHAnsi" w:cstheme="minorHAnsi"/>
        </w:rPr>
      </w:pPr>
    </w:p>
    <w:p w14:paraId="26A3DB08" w14:textId="77777777" w:rsidR="00FA3B0A" w:rsidRPr="00092C14" w:rsidRDefault="00FA3B0A" w:rsidP="006B1F79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092C14">
        <w:rPr>
          <w:rFonts w:asciiTheme="minorHAnsi" w:hAnsiTheme="minorHAnsi" w:cstheme="minorHAnsi"/>
          <w:b/>
          <w:sz w:val="22"/>
          <w:szCs w:val="22"/>
        </w:rPr>
        <w:t>Nowa, czteroletnia kadencja Rektor</w:t>
      </w:r>
      <w:r w:rsidR="00A025E2" w:rsidRPr="00092C14">
        <w:rPr>
          <w:rFonts w:asciiTheme="minorHAnsi" w:hAnsiTheme="minorHAnsi" w:cstheme="minorHAnsi"/>
          <w:b/>
          <w:sz w:val="22"/>
          <w:szCs w:val="22"/>
        </w:rPr>
        <w:t>a rozpoczyna się 1 września 2020</w:t>
      </w:r>
      <w:r w:rsidRPr="00092C14">
        <w:rPr>
          <w:rFonts w:asciiTheme="minorHAnsi" w:hAnsiTheme="minorHAnsi" w:cstheme="minorHAnsi"/>
          <w:b/>
          <w:sz w:val="22"/>
          <w:szCs w:val="22"/>
        </w:rPr>
        <w:t xml:space="preserve"> roku. </w:t>
      </w:r>
    </w:p>
    <w:p w14:paraId="32BD3763" w14:textId="77777777" w:rsidR="004208E8" w:rsidRDefault="004208E8" w:rsidP="006B1F79">
      <w:pPr>
        <w:spacing w:after="0" w:line="240" w:lineRule="auto"/>
        <w:rPr>
          <w:rFonts w:asciiTheme="minorHAnsi" w:hAnsiTheme="minorHAnsi" w:cstheme="minorHAnsi"/>
        </w:rPr>
      </w:pPr>
    </w:p>
    <w:p w14:paraId="6BF77B90" w14:textId="5CD6AD24" w:rsidR="00893F5F" w:rsidRPr="00092C14" w:rsidRDefault="00DC1E44" w:rsidP="006B1F79">
      <w:pPr>
        <w:spacing w:after="0" w:line="240" w:lineRule="auto"/>
        <w:rPr>
          <w:rFonts w:asciiTheme="minorHAnsi" w:hAnsiTheme="minorHAnsi" w:cstheme="minorHAnsi"/>
        </w:rPr>
      </w:pPr>
      <w:r w:rsidRPr="00092C14">
        <w:rPr>
          <w:rFonts w:asciiTheme="minorHAnsi" w:hAnsiTheme="minorHAnsi" w:cstheme="minorHAnsi"/>
        </w:rPr>
        <w:t>Zgodnie z</w:t>
      </w:r>
      <w:r w:rsidR="00D61CD2" w:rsidRPr="00092C14">
        <w:rPr>
          <w:rFonts w:asciiTheme="minorHAnsi" w:hAnsiTheme="minorHAnsi" w:cstheme="minorHAnsi"/>
        </w:rPr>
        <w:t xml:space="preserve">e zmienionym kalendarzem wyborczym wybory kandydatów na dziekanów </w:t>
      </w:r>
      <w:r w:rsidR="00176821" w:rsidRPr="00092C14">
        <w:rPr>
          <w:rFonts w:asciiTheme="minorHAnsi" w:hAnsiTheme="minorHAnsi" w:cstheme="minorHAnsi"/>
        </w:rPr>
        <w:t xml:space="preserve">wydziałów </w:t>
      </w:r>
      <w:r w:rsidR="00D61CD2" w:rsidRPr="00092C14">
        <w:rPr>
          <w:rFonts w:asciiTheme="minorHAnsi" w:hAnsiTheme="minorHAnsi" w:cstheme="minorHAnsi"/>
        </w:rPr>
        <w:t>UG, członków Senatu UG</w:t>
      </w:r>
      <w:r w:rsidR="00176821" w:rsidRPr="00092C14">
        <w:rPr>
          <w:rFonts w:asciiTheme="minorHAnsi" w:hAnsiTheme="minorHAnsi" w:cstheme="minorHAnsi"/>
        </w:rPr>
        <w:t xml:space="preserve"> i </w:t>
      </w:r>
      <w:r w:rsidR="00D61CD2" w:rsidRPr="00092C14">
        <w:rPr>
          <w:rFonts w:asciiTheme="minorHAnsi" w:hAnsiTheme="minorHAnsi" w:cstheme="minorHAnsi"/>
        </w:rPr>
        <w:t xml:space="preserve">członków </w:t>
      </w:r>
      <w:r w:rsidR="002B5FD8" w:rsidRPr="00092C14">
        <w:rPr>
          <w:rFonts w:asciiTheme="minorHAnsi" w:hAnsiTheme="minorHAnsi" w:cstheme="minorHAnsi"/>
        </w:rPr>
        <w:t xml:space="preserve">rad </w:t>
      </w:r>
      <w:r w:rsidR="00D61CD2" w:rsidRPr="00092C14">
        <w:rPr>
          <w:rFonts w:asciiTheme="minorHAnsi" w:hAnsiTheme="minorHAnsi" w:cstheme="minorHAnsi"/>
        </w:rPr>
        <w:t>dyscyplin naukowych powinny się odbyć do 31 sierpnia 2020 roku.</w:t>
      </w:r>
      <w:r w:rsidR="006B1F79" w:rsidRPr="00092C14">
        <w:rPr>
          <w:rFonts w:asciiTheme="minorHAnsi" w:hAnsiTheme="minorHAnsi" w:cstheme="minorHAnsi"/>
        </w:rPr>
        <w:t xml:space="preserve"> </w:t>
      </w:r>
      <w:r w:rsidR="00A114CB" w:rsidRPr="00092C14">
        <w:rPr>
          <w:rFonts w:asciiTheme="minorHAnsi" w:hAnsiTheme="minorHAnsi" w:cstheme="minorHAnsi"/>
        </w:rPr>
        <w:t>Natomiast w</w:t>
      </w:r>
      <w:r w:rsidR="00176821" w:rsidRPr="00092C14">
        <w:rPr>
          <w:rFonts w:asciiTheme="minorHAnsi" w:hAnsiTheme="minorHAnsi" w:cstheme="minorHAnsi"/>
        </w:rPr>
        <w:t>ybory do Rady Uniwersytetu Gdańskiego powinny się odbyć do 26 listopada 2020 r</w:t>
      </w:r>
      <w:r w:rsidR="0097653F">
        <w:rPr>
          <w:rFonts w:asciiTheme="minorHAnsi" w:hAnsiTheme="minorHAnsi" w:cstheme="minorHAnsi"/>
        </w:rPr>
        <w:t>oku</w:t>
      </w:r>
      <w:r w:rsidR="00176821" w:rsidRPr="00092C14">
        <w:rPr>
          <w:rFonts w:asciiTheme="minorHAnsi" w:hAnsiTheme="minorHAnsi" w:cstheme="minorHAnsi"/>
        </w:rPr>
        <w:t xml:space="preserve">. </w:t>
      </w:r>
    </w:p>
    <w:p w14:paraId="104C3163" w14:textId="77777777" w:rsidR="006B1F79" w:rsidRPr="00092C14" w:rsidRDefault="006B1F79" w:rsidP="006B1F79">
      <w:pPr>
        <w:spacing w:after="0" w:line="240" w:lineRule="auto"/>
        <w:rPr>
          <w:rFonts w:asciiTheme="minorHAnsi" w:hAnsiTheme="minorHAnsi" w:cstheme="minorHAnsi"/>
        </w:rPr>
      </w:pPr>
    </w:p>
    <w:p w14:paraId="560F4FFF" w14:textId="77777777" w:rsidR="004B1841" w:rsidRPr="00092C14" w:rsidRDefault="004B1841" w:rsidP="006B1F79">
      <w:pPr>
        <w:spacing w:after="0" w:line="240" w:lineRule="auto"/>
        <w:rPr>
          <w:rFonts w:asciiTheme="minorHAnsi" w:hAnsiTheme="minorHAnsi" w:cstheme="minorHAnsi"/>
          <w:b/>
        </w:rPr>
      </w:pPr>
      <w:r w:rsidRPr="00092C14">
        <w:rPr>
          <w:rFonts w:asciiTheme="minorHAnsi" w:hAnsiTheme="minorHAnsi" w:cstheme="minorHAnsi"/>
        </w:rPr>
        <w:lastRenderedPageBreak/>
        <w:t xml:space="preserve">Wybory Rektora Uniwersytetu Gdańskiego oraz innych uczelnianych gremiów na kadencję 2020-2024 przeprowadza Uczelniana Komisja Wyborcza pod przewodnictwem </w:t>
      </w:r>
      <w:r w:rsidRPr="00092C14">
        <w:rPr>
          <w:rFonts w:asciiTheme="minorHAnsi" w:hAnsiTheme="minorHAnsi" w:cstheme="minorHAnsi"/>
          <w:b/>
        </w:rPr>
        <w:t>prof. UG dra hab. Mariusza Bogusza.</w:t>
      </w:r>
    </w:p>
    <w:p w14:paraId="0347DA94" w14:textId="77777777" w:rsidR="000D1A76" w:rsidRPr="00092C14" w:rsidRDefault="000D1A76" w:rsidP="006B1F79">
      <w:pPr>
        <w:spacing w:after="0" w:line="240" w:lineRule="auto"/>
        <w:rPr>
          <w:rFonts w:asciiTheme="minorHAnsi" w:hAnsiTheme="minorHAnsi" w:cstheme="minorHAnsi"/>
        </w:rPr>
      </w:pPr>
    </w:p>
    <w:p w14:paraId="625845FF" w14:textId="77777777" w:rsidR="006B1F79" w:rsidRPr="00092C14" w:rsidRDefault="006B1F79" w:rsidP="006B1F79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92C14">
        <w:rPr>
          <w:rFonts w:asciiTheme="minorHAnsi" w:hAnsiTheme="minorHAnsi" w:cstheme="minorHAnsi"/>
          <w:b/>
          <w:bCs/>
        </w:rPr>
        <w:t>Kalendarz wyborów, ogłoszenia wyborcze oraz akty prawne znajdują się na stronie UG:</w:t>
      </w:r>
    </w:p>
    <w:p w14:paraId="6F82425E" w14:textId="7699205A" w:rsidR="006B1F79" w:rsidRDefault="002C7EE3" w:rsidP="006B1F79">
      <w:pPr>
        <w:spacing w:after="0" w:line="240" w:lineRule="auto"/>
        <w:rPr>
          <w:rStyle w:val="Hipercze"/>
          <w:rFonts w:asciiTheme="minorHAnsi" w:hAnsiTheme="minorHAnsi" w:cstheme="minorHAnsi"/>
          <w:b/>
          <w:bCs/>
        </w:rPr>
      </w:pPr>
      <w:hyperlink r:id="rId6" w:history="1">
        <w:r w:rsidR="006B1F79" w:rsidRPr="00092C14">
          <w:rPr>
            <w:rStyle w:val="Hipercze"/>
            <w:rFonts w:asciiTheme="minorHAnsi" w:hAnsiTheme="minorHAnsi" w:cstheme="minorHAnsi"/>
            <w:b/>
            <w:bCs/>
          </w:rPr>
          <w:t>https://ug.edu.pl/o_uczelni/wladze/wybory_organow_uniwersytetu</w:t>
        </w:r>
      </w:hyperlink>
    </w:p>
    <w:p w14:paraId="6B7B0C90" w14:textId="6A9DE86C" w:rsidR="000D1A76" w:rsidRDefault="000D1A76" w:rsidP="006B1F79">
      <w:pPr>
        <w:spacing w:after="0" w:line="240" w:lineRule="auto"/>
        <w:rPr>
          <w:rStyle w:val="Hipercze"/>
          <w:rFonts w:asciiTheme="minorHAnsi" w:hAnsiTheme="minorHAnsi" w:cstheme="minorHAnsi"/>
          <w:b/>
          <w:bCs/>
        </w:rPr>
      </w:pPr>
    </w:p>
    <w:p w14:paraId="5B50E81B" w14:textId="77777777" w:rsidR="0049205B" w:rsidRPr="000D1A76" w:rsidRDefault="0049205B" w:rsidP="0049205B">
      <w:pPr>
        <w:spacing w:after="0" w:line="240" w:lineRule="auto"/>
        <w:jc w:val="both"/>
        <w:rPr>
          <w:rFonts w:cs="Calibri"/>
          <w:b/>
          <w:iCs/>
        </w:rPr>
      </w:pPr>
      <w:r w:rsidRPr="000D1A76">
        <w:rPr>
          <w:rFonts w:cs="Calibri"/>
          <w:b/>
          <w:iCs/>
        </w:rPr>
        <w:t>Prof. UG dr hab. Jerzy Piotr Gwizdała</w:t>
      </w:r>
      <w:r>
        <w:rPr>
          <w:rFonts w:cs="Calibri"/>
          <w:b/>
          <w:iCs/>
        </w:rPr>
        <w:t>:</w:t>
      </w:r>
    </w:p>
    <w:p w14:paraId="49E54C5E" w14:textId="77777777" w:rsidR="0049205B" w:rsidRPr="000D1A76" w:rsidRDefault="0049205B" w:rsidP="0049205B">
      <w:pPr>
        <w:spacing w:after="0" w:line="240" w:lineRule="auto"/>
        <w:jc w:val="both"/>
        <w:rPr>
          <w:rFonts w:cs="Calibri"/>
          <w:i/>
        </w:rPr>
      </w:pPr>
    </w:p>
    <w:p w14:paraId="7CAF95F3" w14:textId="77777777" w:rsidR="0049205B" w:rsidRPr="000D1A76" w:rsidRDefault="0049205B" w:rsidP="0049205B">
      <w:pPr>
        <w:spacing w:after="0" w:line="240" w:lineRule="auto"/>
        <w:jc w:val="both"/>
        <w:rPr>
          <w:rFonts w:cs="Calibri"/>
          <w:i/>
        </w:rPr>
      </w:pPr>
      <w:bookmarkStart w:id="2" w:name="_Hlk38891596"/>
      <w:r w:rsidRPr="000D1A76">
        <w:rPr>
          <w:rFonts w:cs="Calibri"/>
          <w:i/>
        </w:rPr>
        <w:t xml:space="preserve">Chciałbym podziękować naszej akademickiej społeczności za zaufanie, pomoc i dotychczasową współpracę na rzecz naszego Uniwersytetu. Jednocześnie liczę na dalsze wsparcie naszych pracowników i studentów w podejmowanych działaniach. Obchodzimy </w:t>
      </w:r>
      <w:r w:rsidRPr="00993518">
        <w:rPr>
          <w:rFonts w:cs="Calibri"/>
          <w:i/>
        </w:rPr>
        <w:t>w tym roku jubileusz 50-lecia Uczelni. Przez pięć dekad jako akademicka wspólnota wypracowaliśmy silną pozycję naukową</w:t>
      </w:r>
      <w:r w:rsidRPr="000D1A76">
        <w:rPr>
          <w:rFonts w:cs="Calibri"/>
          <w:i/>
        </w:rPr>
        <w:t xml:space="preserve">, </w:t>
      </w:r>
      <w:bookmarkEnd w:id="2"/>
      <w:r w:rsidRPr="000D1A76">
        <w:rPr>
          <w:rFonts w:cs="Calibri"/>
          <w:i/>
        </w:rPr>
        <w:t xml:space="preserve">jesteśmy w gronie liderów w obszarach badań i przedsięwzięć związanych z morzem, a także innowacyjnych międzynarodowych agend badawczych. Zintensyfikowaliśmy współpracę w zakresie synergii nauki i biznesu i możemy pochwalić się wysoką jakością kształcenia. Zbudowaliśmy jeden z najnowocześniejszych uniwersyteckich kampusów w Polsce z wydziałami, laboratoriami, pracowniami na miarę dwudziestego pierwszego wieku. </w:t>
      </w:r>
    </w:p>
    <w:p w14:paraId="77188961" w14:textId="77777777" w:rsidR="0049205B" w:rsidRPr="000D1A76" w:rsidRDefault="0049205B" w:rsidP="0049205B">
      <w:pPr>
        <w:pStyle w:val="Zwykytekst"/>
        <w:jc w:val="both"/>
        <w:rPr>
          <w:rFonts w:ascii="Calibri" w:hAnsi="Calibri" w:cs="Calibri"/>
          <w:i/>
          <w:sz w:val="22"/>
          <w:szCs w:val="22"/>
        </w:rPr>
      </w:pPr>
    </w:p>
    <w:p w14:paraId="035B430E" w14:textId="77777777" w:rsidR="0049205B" w:rsidRPr="000D1A76" w:rsidRDefault="0049205B" w:rsidP="0049205B">
      <w:pPr>
        <w:pStyle w:val="Zwykytekst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0D1A76">
        <w:rPr>
          <w:rFonts w:ascii="Calibri" w:hAnsi="Calibri" w:cs="Calibri"/>
          <w:i/>
          <w:sz w:val="22"/>
          <w:szCs w:val="22"/>
        </w:rPr>
        <w:t xml:space="preserve">Na lata 2020-2024 opracowaliśmy program intensywnego rozwoju naszej uczelni w wielu obszarach. Główne zadania to dbałość o najwyższy poziom kształcenia uniwersyteckiego, najwyższą jakość w badaniach naukowych i kreowaniu innowacji, efektywność w zarządzaniu uniwersytetem oraz otwartość, społeczna odpowiedzialność i zaangażowanie. </w:t>
      </w:r>
      <w:r w:rsidRPr="000D1A76">
        <w:rPr>
          <w:rFonts w:ascii="Calibri" w:hAnsi="Calibri" w:cs="Calibri"/>
          <w:i/>
          <w:sz w:val="22"/>
          <w:szCs w:val="22"/>
          <w:lang w:val="pl-PL"/>
        </w:rPr>
        <w:t xml:space="preserve">Znaleźliśmy się wśród dwudziestu najlepszych polskich uczelni w </w:t>
      </w:r>
      <w:r w:rsidRPr="000D1A76">
        <w:rPr>
          <w:rFonts w:ascii="Calibri" w:hAnsi="Calibri" w:cs="Calibri"/>
          <w:i/>
          <w:sz w:val="22"/>
          <w:szCs w:val="22"/>
        </w:rPr>
        <w:t>ramach programu</w:t>
      </w:r>
      <w:r w:rsidRPr="000D1A76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Pr="000D1A76">
        <w:rPr>
          <w:rFonts w:ascii="Calibri" w:hAnsi="Calibri" w:cs="Calibri"/>
          <w:i/>
          <w:sz w:val="22"/>
          <w:szCs w:val="22"/>
        </w:rPr>
        <w:t>„Strategia Doskonałości – Uczelnia Badawcza”</w:t>
      </w:r>
      <w:r w:rsidRPr="000D1A76">
        <w:rPr>
          <w:rFonts w:ascii="Calibri" w:hAnsi="Calibri" w:cs="Calibri"/>
          <w:i/>
          <w:sz w:val="22"/>
          <w:szCs w:val="22"/>
          <w:lang w:val="pl-PL"/>
        </w:rPr>
        <w:t xml:space="preserve">, ale nadal aspirujemy do pierwszej dziesiątki. </w:t>
      </w:r>
    </w:p>
    <w:p w14:paraId="5F282A74" w14:textId="77777777" w:rsidR="0049205B" w:rsidRPr="000D1A76" w:rsidRDefault="0049205B" w:rsidP="00492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</w:p>
    <w:p w14:paraId="22F19117" w14:textId="77777777" w:rsidR="0049205B" w:rsidRPr="000D1A76" w:rsidRDefault="0049205B" w:rsidP="00492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  <w:r w:rsidRPr="000D1A76">
        <w:rPr>
          <w:rFonts w:cs="Calibri"/>
          <w:i/>
        </w:rPr>
        <w:t xml:space="preserve">W najbliższej dekadzie jest bardzo wiele do zrobienia. W planach jest wiele przedsięwzięć i nie sposób wymienić je wszystkie. Nadal </w:t>
      </w:r>
      <w:r w:rsidRPr="000D1A76">
        <w:rPr>
          <w:rFonts w:cs="Calibri"/>
          <w:bCs/>
          <w:i/>
        </w:rPr>
        <w:t>będziemy p</w:t>
      </w:r>
      <w:r w:rsidRPr="000D1A76">
        <w:rPr>
          <w:rFonts w:cs="Calibri"/>
          <w:i/>
        </w:rPr>
        <w:t xml:space="preserve">ogłębiać współpracę międzynarodową i międzyuczelnianą, chcemy m.in. utworzyć Instytut Badań Stosowanych, pomyślany jako centrum wymiany naukowej. W planach inwestycyjnych mamy budowę Uniwersyteckiego Centrum Sportowego, mieszkań dla pracowników, chcielibyśmy utworzyć Uniwersyteckie Centrum Zdrowia oraz Centrum Integracji Akademickiej. Chcemy wciąż inwestować w poprawę warunków socjalno-bytowych naszych studentów i pracowników. Musimy wzmocnić informatyczne zarządzanie uczelnią oraz inwestować w podnoszenie kompetencji kadry zarządzającej, nauczycieli akademickich i studentów. Jednym z priorytetowych założeń jest także opracowanie polityki Zielonego Uniwersytetu – Green University. Program rozwoju obejmuje dekadę, jest bowiem tworzony z myślą o kolejnym pokoleniu i efekty niektórych celów będą wymierne w dłuższej perspektywie czasowej. Jesteśmy ważną częścią pomorskiego regionu, nadal będziemy pracować na rzecz rozwoju Pomorza i nowoczesnej Polski. </w:t>
      </w:r>
    </w:p>
    <w:p w14:paraId="2857D6E1" w14:textId="77777777" w:rsidR="0049205B" w:rsidRPr="000D1A76" w:rsidRDefault="0049205B" w:rsidP="0049205B">
      <w:pPr>
        <w:pStyle w:val="Pa9"/>
        <w:spacing w:line="24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7338FE37" w14:textId="77777777" w:rsidR="00EF2A57" w:rsidRPr="00092C14" w:rsidRDefault="00EF2A57" w:rsidP="006B1F79">
      <w:pPr>
        <w:spacing w:after="0" w:line="240" w:lineRule="auto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2AF4CF29" w14:textId="2002ADBA" w:rsidR="00B26087" w:rsidRPr="004208E8" w:rsidRDefault="0049205B" w:rsidP="006B1F7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u w:val="single"/>
          <w:lang w:eastAsia="pl-PL"/>
        </w:rPr>
        <w:t>B</w:t>
      </w:r>
      <w:r w:rsidR="0076703E" w:rsidRPr="00092C14">
        <w:rPr>
          <w:rFonts w:asciiTheme="minorHAnsi" w:eastAsia="Times New Roman" w:hAnsiTheme="minorHAnsi" w:cstheme="minorHAnsi"/>
          <w:b/>
          <w:u w:val="single"/>
          <w:lang w:eastAsia="pl-PL"/>
        </w:rPr>
        <w:t>iogram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Rektora Uniwersytetu Gdańskiego w oddzielnym załączniku. </w:t>
      </w:r>
      <w:r w:rsidR="0076703E" w:rsidRPr="00092C14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</w:p>
    <w:sectPr w:rsidR="00B26087" w:rsidRPr="004208E8" w:rsidSect="0065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6C97F" w14:textId="77777777" w:rsidR="002C7EE3" w:rsidRDefault="002C7EE3" w:rsidP="00814C40">
      <w:pPr>
        <w:spacing w:after="0" w:line="240" w:lineRule="auto"/>
      </w:pPr>
      <w:r>
        <w:separator/>
      </w:r>
    </w:p>
  </w:endnote>
  <w:endnote w:type="continuationSeparator" w:id="0">
    <w:p w14:paraId="5801F7C9" w14:textId="77777777" w:rsidR="002C7EE3" w:rsidRDefault="002C7EE3" w:rsidP="0081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ce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E4AA1" w14:textId="77777777" w:rsidR="002C7EE3" w:rsidRDefault="002C7EE3" w:rsidP="00814C40">
      <w:pPr>
        <w:spacing w:after="0" w:line="240" w:lineRule="auto"/>
      </w:pPr>
      <w:r>
        <w:separator/>
      </w:r>
    </w:p>
  </w:footnote>
  <w:footnote w:type="continuationSeparator" w:id="0">
    <w:p w14:paraId="0E0B65AB" w14:textId="77777777" w:rsidR="002C7EE3" w:rsidRDefault="002C7EE3" w:rsidP="00814C4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a Czechowska-Derkacz">
    <w15:presenceInfo w15:providerId="AD" w15:userId="S-1-5-21-1461267030-2117039554-3190526168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94"/>
    <w:rsid w:val="00092C14"/>
    <w:rsid w:val="000A33EF"/>
    <w:rsid w:val="000C52E9"/>
    <w:rsid w:val="000D03E5"/>
    <w:rsid w:val="000D1A76"/>
    <w:rsid w:val="00100494"/>
    <w:rsid w:val="00110AE1"/>
    <w:rsid w:val="00165EA2"/>
    <w:rsid w:val="00176821"/>
    <w:rsid w:val="00184381"/>
    <w:rsid w:val="00211E01"/>
    <w:rsid w:val="00285497"/>
    <w:rsid w:val="002933ED"/>
    <w:rsid w:val="00296478"/>
    <w:rsid w:val="002B5FD8"/>
    <w:rsid w:val="002C7EE3"/>
    <w:rsid w:val="00332AB5"/>
    <w:rsid w:val="00356DA1"/>
    <w:rsid w:val="00361178"/>
    <w:rsid w:val="00363691"/>
    <w:rsid w:val="004208E8"/>
    <w:rsid w:val="0049205B"/>
    <w:rsid w:val="004B1841"/>
    <w:rsid w:val="004E0B39"/>
    <w:rsid w:val="00520CC5"/>
    <w:rsid w:val="00581ED2"/>
    <w:rsid w:val="005963A1"/>
    <w:rsid w:val="005F57B7"/>
    <w:rsid w:val="006537F9"/>
    <w:rsid w:val="00654980"/>
    <w:rsid w:val="006B1F79"/>
    <w:rsid w:val="0070046D"/>
    <w:rsid w:val="007075EE"/>
    <w:rsid w:val="0076703E"/>
    <w:rsid w:val="00782ABD"/>
    <w:rsid w:val="007C480E"/>
    <w:rsid w:val="007E6441"/>
    <w:rsid w:val="007E79D1"/>
    <w:rsid w:val="00814C40"/>
    <w:rsid w:val="00835B9F"/>
    <w:rsid w:val="00836494"/>
    <w:rsid w:val="008851A4"/>
    <w:rsid w:val="00893F5F"/>
    <w:rsid w:val="008B68AF"/>
    <w:rsid w:val="009424E5"/>
    <w:rsid w:val="0097653F"/>
    <w:rsid w:val="00981220"/>
    <w:rsid w:val="00993518"/>
    <w:rsid w:val="009A2E7C"/>
    <w:rsid w:val="009C0B76"/>
    <w:rsid w:val="009F417A"/>
    <w:rsid w:val="00A025E2"/>
    <w:rsid w:val="00A113A2"/>
    <w:rsid w:val="00A114CB"/>
    <w:rsid w:val="00A87A28"/>
    <w:rsid w:val="00A91F1C"/>
    <w:rsid w:val="00AF3A83"/>
    <w:rsid w:val="00B26087"/>
    <w:rsid w:val="00BA0360"/>
    <w:rsid w:val="00BB68B7"/>
    <w:rsid w:val="00BC2229"/>
    <w:rsid w:val="00BD09DB"/>
    <w:rsid w:val="00C636F6"/>
    <w:rsid w:val="00C91244"/>
    <w:rsid w:val="00CC2692"/>
    <w:rsid w:val="00CC5E5F"/>
    <w:rsid w:val="00D26A59"/>
    <w:rsid w:val="00D61CD2"/>
    <w:rsid w:val="00DA232E"/>
    <w:rsid w:val="00DC1E44"/>
    <w:rsid w:val="00DD5482"/>
    <w:rsid w:val="00E069ED"/>
    <w:rsid w:val="00E639BD"/>
    <w:rsid w:val="00E83A6F"/>
    <w:rsid w:val="00EF2A57"/>
    <w:rsid w:val="00F775FD"/>
    <w:rsid w:val="00F90C8B"/>
    <w:rsid w:val="00FA3B0A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A9C6"/>
  <w15:chartTrackingRefBased/>
  <w15:docId w15:val="{7E3F65C5-F460-46BE-8A94-0D42E609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9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C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4C4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4C40"/>
    <w:rPr>
      <w:vertAlign w:val="superscript"/>
    </w:rPr>
  </w:style>
  <w:style w:type="character" w:styleId="Hipercze">
    <w:name w:val="Hyperlink"/>
    <w:uiPriority w:val="99"/>
    <w:unhideWhenUsed/>
    <w:rsid w:val="009424E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63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6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6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6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6F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36F6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29647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296478"/>
    <w:rPr>
      <w:b/>
      <w:bCs/>
    </w:rPr>
  </w:style>
  <w:style w:type="paragraph" w:styleId="Akapitzlist">
    <w:name w:val="List Paragraph"/>
    <w:basedOn w:val="Normalny"/>
    <w:uiPriority w:val="34"/>
    <w:qFormat/>
    <w:rsid w:val="0029647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9A2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9">
    <w:name w:val="Pa9"/>
    <w:basedOn w:val="Normalny"/>
    <w:next w:val="Normalny"/>
    <w:uiPriority w:val="99"/>
    <w:rsid w:val="000D1A76"/>
    <w:pPr>
      <w:autoSpaceDE w:val="0"/>
      <w:autoSpaceDN w:val="0"/>
      <w:adjustRightInd w:val="0"/>
      <w:spacing w:after="0" w:line="201" w:lineRule="atLeast"/>
    </w:pPr>
    <w:rPr>
      <w:rFonts w:ascii="Circe" w:eastAsia="Times New Roman" w:hAnsi="Circ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D1A76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1A76"/>
    <w:rPr>
      <w:rFonts w:ascii="Consolas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.edu.pl/o_uczelni/wladze/wybory_organow_uniwersytet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5428</CharactersWithSpaces>
  <SharedDoc>false</SharedDoc>
  <HLinks>
    <vt:vector size="18" baseType="variant">
      <vt:variant>
        <vt:i4>5570671</vt:i4>
      </vt:variant>
      <vt:variant>
        <vt:i4>6</vt:i4>
      </vt:variant>
      <vt:variant>
        <vt:i4>0</vt:i4>
      </vt:variant>
      <vt:variant>
        <vt:i4>5</vt:i4>
      </vt:variant>
      <vt:variant>
        <vt:lpwstr>https://ug.edu.pl/o_uczelni/wladze/wybory_organow_uniwersytetu</vt:lpwstr>
      </vt:variant>
      <vt:variant>
        <vt:lpwstr/>
      </vt:variant>
      <vt:variant>
        <vt:i4>2490488</vt:i4>
      </vt:variant>
      <vt:variant>
        <vt:i4>3</vt:i4>
      </vt:variant>
      <vt:variant>
        <vt:i4>0</vt:i4>
      </vt:variant>
      <vt:variant>
        <vt:i4>5</vt:i4>
      </vt:variant>
      <vt:variant>
        <vt:lpwstr>http://www.ug.edu.pl/pl</vt:lpwstr>
      </vt:variant>
      <vt:variant>
        <vt:lpwstr/>
      </vt:variant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mailto:rzecznik@ug.edu.pl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 Derkacz</dc:creator>
  <cp:keywords/>
  <dc:description/>
  <cp:lastModifiedBy>Monika Rogo</cp:lastModifiedBy>
  <cp:revision>6</cp:revision>
  <cp:lastPrinted>2012-03-21T16:17:00Z</cp:lastPrinted>
  <dcterms:created xsi:type="dcterms:W3CDTF">2020-04-27T12:58:00Z</dcterms:created>
  <dcterms:modified xsi:type="dcterms:W3CDTF">2020-05-06T09:43:00Z</dcterms:modified>
</cp:coreProperties>
</file>