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5E5" w14:textId="77777777" w:rsidR="007F4B57" w:rsidRDefault="00271873">
      <w:pPr>
        <w:pStyle w:val="Standard"/>
        <w:spacing w:after="0" w:line="240" w:lineRule="auto"/>
        <w:ind w:left="6372"/>
        <w:jc w:val="both"/>
      </w:pPr>
      <w:r>
        <w:rPr>
          <w:b/>
          <w:bCs/>
          <w:smallCaps/>
          <w:noProof/>
        </w:rPr>
        <w:drawing>
          <wp:inline distT="0" distB="0" distL="0" distR="0" wp14:anchorId="0202B849" wp14:editId="3D648A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6E081657" w14:textId="57281393"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474DEF3B"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13DF8C5E" w14:textId="77777777" w:rsidR="007F4B57" w:rsidRPr="00B07E18" w:rsidRDefault="006037EB">
      <w:pPr>
        <w:pStyle w:val="Standard"/>
        <w:spacing w:after="0"/>
        <w:rPr>
          <w:rFonts w:eastAsia="Calibri"/>
          <w:color w:val="000000"/>
          <w:sz w:val="20"/>
          <w:szCs w:val="20"/>
          <w:lang w:val="en-US" w:eastAsia="en-US"/>
        </w:rPr>
      </w:pPr>
      <w:r w:rsidRPr="00B07E18">
        <w:rPr>
          <w:rFonts w:eastAsia="Calibri"/>
          <w:color w:val="000000"/>
          <w:sz w:val="20"/>
          <w:szCs w:val="20"/>
          <w:lang w:val="en-US" w:eastAsia="en-US"/>
        </w:rPr>
        <w:t xml:space="preserve">80-309 </w:t>
      </w:r>
      <w:proofErr w:type="spellStart"/>
      <w:r w:rsidRPr="00B07E18">
        <w:rPr>
          <w:rFonts w:eastAsia="Calibri"/>
          <w:color w:val="000000"/>
          <w:sz w:val="20"/>
          <w:szCs w:val="20"/>
          <w:lang w:val="en-US" w:eastAsia="en-US"/>
        </w:rPr>
        <w:t>Gdańsk</w:t>
      </w:r>
      <w:proofErr w:type="spellEnd"/>
    </w:p>
    <w:p w14:paraId="0218B523" w14:textId="5947C2D6" w:rsidR="007F4B57" w:rsidRPr="00B07E18" w:rsidRDefault="006037EB">
      <w:pPr>
        <w:pStyle w:val="Standard"/>
        <w:spacing w:after="0"/>
        <w:rPr>
          <w:rFonts w:eastAsia="Calibri"/>
          <w:color w:val="000000"/>
          <w:sz w:val="20"/>
          <w:szCs w:val="20"/>
          <w:lang w:val="en-US" w:eastAsia="en-US"/>
        </w:rPr>
      </w:pPr>
      <w:r w:rsidRPr="00B07E18">
        <w:rPr>
          <w:rFonts w:eastAsia="Calibri"/>
          <w:color w:val="000000"/>
          <w:sz w:val="20"/>
          <w:szCs w:val="20"/>
          <w:lang w:val="en-US" w:eastAsia="en-US"/>
        </w:rPr>
        <w:t>tel.: (58) 523 25 84</w:t>
      </w:r>
    </w:p>
    <w:p w14:paraId="310A6881" w14:textId="7F9509E0" w:rsidR="00A032E3" w:rsidRPr="00B07E18" w:rsidRDefault="00A032E3">
      <w:pPr>
        <w:pStyle w:val="Standard"/>
        <w:spacing w:after="0"/>
        <w:rPr>
          <w:rFonts w:eastAsia="Calibri"/>
          <w:color w:val="000000"/>
          <w:sz w:val="20"/>
          <w:szCs w:val="20"/>
          <w:lang w:val="en-US" w:eastAsia="en-US"/>
        </w:rPr>
      </w:pPr>
      <w:r w:rsidRPr="00B07E18">
        <w:rPr>
          <w:rFonts w:eastAsia="Calibri"/>
          <w:color w:val="000000"/>
          <w:sz w:val="20"/>
          <w:szCs w:val="20"/>
          <w:lang w:val="en-US" w:eastAsia="en-US"/>
        </w:rPr>
        <w:t xml:space="preserve">tel. </w:t>
      </w:r>
      <w:proofErr w:type="spellStart"/>
      <w:r w:rsidRPr="00B07E18">
        <w:rPr>
          <w:rFonts w:eastAsia="Calibri"/>
          <w:color w:val="000000"/>
          <w:sz w:val="20"/>
          <w:szCs w:val="20"/>
          <w:lang w:val="en-US" w:eastAsia="en-US"/>
        </w:rPr>
        <w:t>kom</w:t>
      </w:r>
      <w:proofErr w:type="spellEnd"/>
      <w:r w:rsidRPr="00B07E18">
        <w:rPr>
          <w:rFonts w:eastAsia="Calibri"/>
          <w:color w:val="000000"/>
          <w:sz w:val="20"/>
          <w:szCs w:val="20"/>
          <w:lang w:val="en-US" w:eastAsia="en-US"/>
        </w:rPr>
        <w:t>.: 725 991 100</w:t>
      </w:r>
    </w:p>
    <w:p w14:paraId="0AC556DF" w14:textId="626E37DA" w:rsidR="007F4B57" w:rsidRPr="00A24B88" w:rsidRDefault="006037EB">
      <w:pPr>
        <w:pStyle w:val="Standard"/>
        <w:spacing w:after="0"/>
        <w:rPr>
          <w:lang w:val="de-DE"/>
        </w:rPr>
      </w:pPr>
      <w:proofErr w:type="spellStart"/>
      <w:r w:rsidRPr="00A24B88">
        <w:rPr>
          <w:rFonts w:eastAsia="Calibri"/>
          <w:color w:val="000000"/>
          <w:sz w:val="20"/>
          <w:szCs w:val="20"/>
          <w:lang w:val="de-DE" w:eastAsia="en-US"/>
        </w:rPr>
        <w:t>e-mail</w:t>
      </w:r>
      <w:proofErr w:type="spellEnd"/>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8" w:history="1">
        <w:r w:rsidRPr="00A24B88">
          <w:rPr>
            <w:rFonts w:eastAsia="Calibri"/>
            <w:color w:val="0000FF"/>
            <w:sz w:val="20"/>
            <w:szCs w:val="20"/>
            <w:u w:val="single"/>
            <w:lang w:val="de-DE" w:eastAsia="en-US"/>
          </w:rPr>
          <w:t>monika.rogo@ug.edu.pl</w:t>
        </w:r>
      </w:hyperlink>
    </w:p>
    <w:p w14:paraId="4FA268B1" w14:textId="3A05DA69" w:rsidR="007F4B57" w:rsidRPr="00A24B88" w:rsidRDefault="00B15478">
      <w:pPr>
        <w:pStyle w:val="Standard"/>
        <w:spacing w:after="0"/>
        <w:rPr>
          <w:lang w:val="de-DE"/>
        </w:rPr>
      </w:pPr>
      <w:hyperlink r:id="rId9" w:history="1">
        <w:r w:rsidR="002A4928" w:rsidRPr="002E2CE2">
          <w:rPr>
            <w:rStyle w:val="Hipercze"/>
            <w:rFonts w:eastAsia="Calibri"/>
            <w:sz w:val="20"/>
            <w:szCs w:val="20"/>
            <w:lang w:val="de-DE" w:eastAsia="en-US"/>
          </w:rPr>
          <w:t>http://www.ug.edu.pl/pl</w:t>
        </w:r>
      </w:hyperlink>
    </w:p>
    <w:p w14:paraId="24972805" w14:textId="77777777" w:rsidR="007F4B57" w:rsidRPr="00A24B88" w:rsidRDefault="007F4B57">
      <w:pPr>
        <w:pStyle w:val="Standard"/>
        <w:spacing w:after="0" w:line="240" w:lineRule="auto"/>
        <w:rPr>
          <w:rFonts w:eastAsia="Calibri"/>
          <w:color w:val="000000"/>
          <w:lang w:val="de-DE" w:eastAsia="en-US"/>
        </w:rPr>
      </w:pPr>
    </w:p>
    <w:p w14:paraId="1CCF950E" w14:textId="4647A815" w:rsidR="00832C50" w:rsidRDefault="005A362F">
      <w:pPr>
        <w:pStyle w:val="Standard"/>
        <w:spacing w:after="0" w:line="240" w:lineRule="auto"/>
        <w:rPr>
          <w:b/>
        </w:rPr>
      </w:pPr>
      <w:r>
        <w:rPr>
          <w:rFonts w:eastAsia="Calibri"/>
          <w:lang w:eastAsia="en-US"/>
        </w:rPr>
        <w:t xml:space="preserve">Gdańsk, </w:t>
      </w:r>
      <w:r w:rsidR="00E931F9">
        <w:rPr>
          <w:rFonts w:eastAsia="Calibri"/>
          <w:lang w:eastAsia="en-US"/>
        </w:rPr>
        <w:t>21</w:t>
      </w:r>
      <w:r w:rsidR="00893813">
        <w:rPr>
          <w:rFonts w:eastAsia="Calibri"/>
          <w:lang w:eastAsia="en-US"/>
        </w:rPr>
        <w:t xml:space="preserve"> ma</w:t>
      </w:r>
      <w:r w:rsidR="008D6E4E">
        <w:rPr>
          <w:rFonts w:eastAsia="Calibri"/>
          <w:lang w:eastAsia="en-US"/>
        </w:rPr>
        <w:t>ja</w:t>
      </w:r>
      <w:r w:rsidR="00441E77">
        <w:rPr>
          <w:rFonts w:eastAsia="Calibri"/>
          <w:lang w:eastAsia="en-US"/>
        </w:rPr>
        <w:t xml:space="preserve"> 20</w:t>
      </w:r>
      <w:r w:rsidR="002A4928">
        <w:rPr>
          <w:rFonts w:eastAsia="Calibri"/>
          <w:lang w:eastAsia="en-US"/>
        </w:rPr>
        <w:t>20</w:t>
      </w:r>
    </w:p>
    <w:p w14:paraId="6295EF35" w14:textId="77777777"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14:paraId="4E56AF5D" w14:textId="72C71BB8" w:rsidR="00093436" w:rsidRPr="00295D77" w:rsidRDefault="00642199" w:rsidP="00295D77">
      <w:pPr>
        <w:jc w:val="center"/>
        <w:rPr>
          <w:b/>
          <w:bCs/>
          <w:sz w:val="24"/>
          <w:szCs w:val="24"/>
        </w:rPr>
      </w:pPr>
      <w:r>
        <w:rPr>
          <w:b/>
          <w:bCs/>
          <w:sz w:val="24"/>
          <w:szCs w:val="24"/>
        </w:rPr>
        <w:br/>
      </w:r>
      <w:r w:rsidR="00132FAB">
        <w:rPr>
          <w:rFonts w:eastAsia="Calibri" w:cs="Times New Roman"/>
          <w:b/>
          <w:bCs/>
          <w:sz w:val="24"/>
          <w:szCs w:val="24"/>
        </w:rPr>
        <w:t xml:space="preserve">Zespół dr hab. Eweliny Król z UG wesprze prace </w:t>
      </w:r>
      <w:r w:rsidR="00132FAB">
        <w:rPr>
          <w:rFonts w:eastAsia="Calibri" w:cs="Times New Roman"/>
          <w:b/>
          <w:bCs/>
          <w:sz w:val="24"/>
          <w:szCs w:val="24"/>
        </w:rPr>
        <w:br/>
        <w:t xml:space="preserve">nad bezpieczną szczepionką przeciwko </w:t>
      </w:r>
      <w:proofErr w:type="spellStart"/>
      <w:r w:rsidR="00132FAB">
        <w:rPr>
          <w:rFonts w:eastAsia="Calibri" w:cs="Times New Roman"/>
          <w:b/>
          <w:bCs/>
          <w:sz w:val="24"/>
          <w:szCs w:val="24"/>
        </w:rPr>
        <w:t>koronawirusowi</w:t>
      </w:r>
      <w:proofErr w:type="spellEnd"/>
      <w:r w:rsidR="00E63B76">
        <w:rPr>
          <w:b/>
          <w:bCs/>
          <w:sz w:val="24"/>
          <w:szCs w:val="24"/>
        </w:rPr>
        <w:br/>
      </w:r>
    </w:p>
    <w:p w14:paraId="3F5A0F8E" w14:textId="4B0FFC8A" w:rsidR="002425D3" w:rsidRDefault="008E4CBB" w:rsidP="00E728A4">
      <w:pPr>
        <w:widowControl/>
        <w:suppressAutoHyphens w:val="0"/>
        <w:autoSpaceDN/>
        <w:spacing w:line="259" w:lineRule="auto"/>
        <w:textAlignment w:val="auto"/>
        <w:rPr>
          <w:rFonts w:eastAsia="Calibri" w:cs="Times New Roman"/>
          <w:b/>
          <w:bCs/>
          <w:kern w:val="0"/>
        </w:rPr>
      </w:pPr>
      <w:bookmarkStart w:id="0" w:name="_Hlk40878660"/>
      <w:bookmarkStart w:id="1" w:name="_Hlk40877788"/>
      <w:r>
        <w:rPr>
          <w:rFonts w:eastAsia="Calibri" w:cs="Times New Roman"/>
          <w:b/>
          <w:bCs/>
          <w:kern w:val="0"/>
        </w:rPr>
        <w:t>D</w:t>
      </w:r>
      <w:r w:rsidR="002425D3" w:rsidRPr="002425D3">
        <w:rPr>
          <w:rFonts w:eastAsia="Calibri" w:cs="Times New Roman"/>
          <w:b/>
          <w:bCs/>
          <w:kern w:val="0"/>
        </w:rPr>
        <w:t xml:space="preserve">r hab. Ewelina Król </w:t>
      </w:r>
      <w:bookmarkEnd w:id="0"/>
      <w:r w:rsidR="002425D3" w:rsidRPr="002425D3">
        <w:rPr>
          <w:rFonts w:eastAsia="Calibri" w:cs="Times New Roman"/>
          <w:b/>
          <w:bCs/>
          <w:kern w:val="0"/>
        </w:rPr>
        <w:t>z Międzyuczelnianego Wydziału Biotechnologii U</w:t>
      </w:r>
      <w:r w:rsidR="00581A7B">
        <w:rPr>
          <w:rFonts w:eastAsia="Calibri" w:cs="Times New Roman"/>
          <w:b/>
          <w:bCs/>
          <w:kern w:val="0"/>
        </w:rPr>
        <w:t xml:space="preserve">niwersytetu </w:t>
      </w:r>
      <w:r w:rsidR="002425D3" w:rsidRPr="002425D3">
        <w:rPr>
          <w:rFonts w:eastAsia="Calibri" w:cs="Times New Roman"/>
          <w:b/>
          <w:bCs/>
          <w:kern w:val="0"/>
        </w:rPr>
        <w:t>G</w:t>
      </w:r>
      <w:r w:rsidR="00581A7B">
        <w:rPr>
          <w:rFonts w:eastAsia="Calibri" w:cs="Times New Roman"/>
          <w:b/>
          <w:bCs/>
          <w:kern w:val="0"/>
        </w:rPr>
        <w:t>dańskiego</w:t>
      </w:r>
      <w:r w:rsidR="002425D3" w:rsidRPr="002425D3">
        <w:rPr>
          <w:rFonts w:eastAsia="Calibri" w:cs="Times New Roman"/>
          <w:b/>
          <w:bCs/>
          <w:kern w:val="0"/>
        </w:rPr>
        <w:t xml:space="preserve"> i G</w:t>
      </w:r>
      <w:r w:rsidR="00581A7B">
        <w:rPr>
          <w:rFonts w:eastAsia="Calibri" w:cs="Times New Roman"/>
          <w:b/>
          <w:bCs/>
          <w:kern w:val="0"/>
        </w:rPr>
        <w:t xml:space="preserve">dańskiego </w:t>
      </w:r>
      <w:r w:rsidR="002425D3" w:rsidRPr="002425D3">
        <w:rPr>
          <w:rFonts w:eastAsia="Calibri" w:cs="Times New Roman"/>
          <w:b/>
          <w:bCs/>
          <w:kern w:val="0"/>
        </w:rPr>
        <w:t>U</w:t>
      </w:r>
      <w:r w:rsidR="00581A7B">
        <w:rPr>
          <w:rFonts w:eastAsia="Calibri" w:cs="Times New Roman"/>
          <w:b/>
          <w:bCs/>
          <w:kern w:val="0"/>
        </w:rPr>
        <w:t xml:space="preserve">niwersytetu </w:t>
      </w:r>
      <w:r w:rsidR="002425D3" w:rsidRPr="002425D3">
        <w:rPr>
          <w:rFonts w:eastAsia="Calibri" w:cs="Times New Roman"/>
          <w:b/>
          <w:bCs/>
          <w:kern w:val="0"/>
        </w:rPr>
        <w:t>Med</w:t>
      </w:r>
      <w:r w:rsidR="00581A7B">
        <w:rPr>
          <w:rFonts w:eastAsia="Calibri" w:cs="Times New Roman"/>
          <w:b/>
          <w:bCs/>
          <w:kern w:val="0"/>
        </w:rPr>
        <w:t>ycznego</w:t>
      </w:r>
      <w:r>
        <w:rPr>
          <w:rFonts w:eastAsia="Calibri" w:cs="Times New Roman"/>
          <w:b/>
          <w:bCs/>
          <w:kern w:val="0"/>
        </w:rPr>
        <w:t xml:space="preserve"> </w:t>
      </w:r>
      <w:bookmarkEnd w:id="1"/>
      <w:r>
        <w:rPr>
          <w:rFonts w:eastAsia="Calibri" w:cs="Times New Roman"/>
          <w:b/>
          <w:bCs/>
          <w:kern w:val="0"/>
        </w:rPr>
        <w:t xml:space="preserve">została laureatką konkursu </w:t>
      </w:r>
      <w:r w:rsidRPr="008E4CBB">
        <w:rPr>
          <w:rFonts w:eastAsia="Calibri" w:cs="Times New Roman"/>
          <w:b/>
          <w:bCs/>
          <w:kern w:val="0"/>
        </w:rPr>
        <w:t xml:space="preserve">Narodowego Centrum Nauki </w:t>
      </w:r>
      <w:r>
        <w:rPr>
          <w:rFonts w:eastAsia="Calibri" w:cs="Times New Roman"/>
          <w:b/>
          <w:bCs/>
          <w:kern w:val="0"/>
        </w:rPr>
        <w:t>„</w:t>
      </w:r>
      <w:r w:rsidRPr="008E4CBB">
        <w:rPr>
          <w:rFonts w:eastAsia="Calibri" w:cs="Times New Roman"/>
          <w:b/>
          <w:bCs/>
          <w:kern w:val="0"/>
        </w:rPr>
        <w:t>S</w:t>
      </w:r>
      <w:r>
        <w:rPr>
          <w:rFonts w:eastAsia="Calibri" w:cs="Times New Roman"/>
          <w:b/>
          <w:bCs/>
          <w:kern w:val="0"/>
        </w:rPr>
        <w:t xml:space="preserve">zybka ścieżka dostępu do funduszy na badania nad </w:t>
      </w:r>
      <w:r w:rsidRPr="008E4CBB">
        <w:rPr>
          <w:rFonts w:eastAsia="Calibri" w:cs="Times New Roman"/>
          <w:b/>
          <w:bCs/>
          <w:kern w:val="0"/>
        </w:rPr>
        <w:t>COVID-19</w:t>
      </w:r>
      <w:r w:rsidR="00E90812">
        <w:rPr>
          <w:rFonts w:eastAsia="Calibri" w:cs="Times New Roman"/>
          <w:b/>
          <w:bCs/>
          <w:kern w:val="0"/>
        </w:rPr>
        <w:t>”</w:t>
      </w:r>
      <w:r w:rsidR="007A3A1F">
        <w:rPr>
          <w:rFonts w:eastAsia="Calibri" w:cs="Times New Roman"/>
          <w:b/>
          <w:bCs/>
          <w:kern w:val="0"/>
        </w:rPr>
        <w:t>.</w:t>
      </w:r>
      <w:r w:rsidR="00E90812">
        <w:rPr>
          <w:rFonts w:eastAsia="Calibri" w:cs="Times New Roman"/>
          <w:b/>
          <w:bCs/>
          <w:kern w:val="0"/>
        </w:rPr>
        <w:t xml:space="preserve"> </w:t>
      </w:r>
      <w:r w:rsidR="00EA1349">
        <w:rPr>
          <w:rFonts w:eastAsia="Calibri" w:cs="Times New Roman"/>
          <w:b/>
          <w:bCs/>
          <w:kern w:val="0"/>
        </w:rPr>
        <w:t xml:space="preserve">Pani Doktor otrzymała finansowanie na projekt </w:t>
      </w:r>
      <w:r w:rsidR="002425D3" w:rsidRPr="002425D3">
        <w:rPr>
          <w:rFonts w:eastAsia="Calibri" w:cs="Times New Roman"/>
          <w:b/>
          <w:bCs/>
          <w:kern w:val="0"/>
        </w:rPr>
        <w:t xml:space="preserve">„Droga do bezpiecznej szczepionki przeciwko </w:t>
      </w:r>
      <w:proofErr w:type="spellStart"/>
      <w:r w:rsidR="002425D3" w:rsidRPr="002425D3">
        <w:rPr>
          <w:rFonts w:eastAsia="Calibri" w:cs="Times New Roman"/>
          <w:b/>
          <w:bCs/>
          <w:kern w:val="0"/>
        </w:rPr>
        <w:t>koronawirusowi</w:t>
      </w:r>
      <w:proofErr w:type="spellEnd"/>
      <w:r w:rsidR="002425D3" w:rsidRPr="002425D3">
        <w:rPr>
          <w:rFonts w:eastAsia="Calibri" w:cs="Times New Roman"/>
          <w:b/>
          <w:bCs/>
          <w:kern w:val="0"/>
        </w:rPr>
        <w:t xml:space="preserve"> SARS-CoV-2 – modyfikacje białka strukturalnego </w:t>
      </w:r>
      <w:r w:rsidR="009D0441" w:rsidRPr="009D0441">
        <w:rPr>
          <w:rFonts w:eastAsia="Calibri" w:cs="Times New Roman"/>
          <w:b/>
          <w:bCs/>
          <w:kern w:val="0"/>
        </w:rPr>
        <w:t>»</w:t>
      </w:r>
      <w:proofErr w:type="spellStart"/>
      <w:r w:rsidR="002425D3" w:rsidRPr="002425D3">
        <w:rPr>
          <w:rFonts w:eastAsia="Calibri" w:cs="Times New Roman"/>
          <w:b/>
          <w:bCs/>
          <w:kern w:val="0"/>
        </w:rPr>
        <w:t>Spike</w:t>
      </w:r>
      <w:proofErr w:type="spellEnd"/>
      <w:r w:rsidR="009D0441" w:rsidRPr="009D0441">
        <w:rPr>
          <w:rFonts w:eastAsia="Calibri" w:cs="Times New Roman"/>
          <w:b/>
          <w:bCs/>
          <w:kern w:val="0"/>
        </w:rPr>
        <w:t>«</w:t>
      </w:r>
      <w:r w:rsidR="002425D3" w:rsidRPr="002425D3">
        <w:rPr>
          <w:rFonts w:eastAsia="Calibri" w:cs="Times New Roman"/>
          <w:b/>
          <w:bCs/>
          <w:kern w:val="0"/>
        </w:rPr>
        <w:t xml:space="preserve"> prowadzące do eliminacji efektu ADE” w wysokości </w:t>
      </w:r>
      <w:r w:rsidR="00B4129D">
        <w:rPr>
          <w:rFonts w:eastAsia="Calibri" w:cs="Times New Roman"/>
          <w:b/>
          <w:bCs/>
          <w:kern w:val="0"/>
        </w:rPr>
        <w:t>prawie miliona złotych.</w:t>
      </w:r>
    </w:p>
    <w:p w14:paraId="073E3C9A" w14:textId="58B8FDBA" w:rsidR="00A953C3" w:rsidRDefault="002425D3" w:rsidP="00C50AF0">
      <w:pPr>
        <w:widowControl/>
        <w:suppressAutoHyphens w:val="0"/>
        <w:autoSpaceDN/>
        <w:spacing w:line="259" w:lineRule="auto"/>
        <w:textAlignment w:val="auto"/>
        <w:rPr>
          <w:rFonts w:eastAsia="Calibri" w:cs="Times New Roman"/>
          <w:kern w:val="0"/>
        </w:rPr>
      </w:pPr>
      <w:r w:rsidRPr="004F093E">
        <w:rPr>
          <w:rFonts w:eastAsia="Calibri" w:cs="Times New Roman"/>
          <w:b/>
          <w:bCs/>
          <w:kern w:val="0"/>
        </w:rPr>
        <w:t xml:space="preserve">Konkurs miał na celu wyłonienie projektów, które przyczynią się do zrozumienia mechanizmu działania </w:t>
      </w:r>
      <w:proofErr w:type="spellStart"/>
      <w:r w:rsidRPr="004F093E">
        <w:rPr>
          <w:rFonts w:eastAsia="Calibri" w:cs="Times New Roman"/>
          <w:b/>
          <w:bCs/>
          <w:kern w:val="0"/>
        </w:rPr>
        <w:t>koronawirusa</w:t>
      </w:r>
      <w:proofErr w:type="spellEnd"/>
      <w:r w:rsidRPr="004F093E">
        <w:rPr>
          <w:rFonts w:eastAsia="Calibri" w:cs="Times New Roman"/>
          <w:b/>
          <w:bCs/>
          <w:kern w:val="0"/>
        </w:rPr>
        <w:t xml:space="preserve"> SARS-CoV-2, a także udoskonalenia testów diagnostycznych, poszukiwania nowych leków i łagodzenia społecznych skutków pandemii.</w:t>
      </w:r>
      <w:r w:rsidRPr="002425D3">
        <w:rPr>
          <w:rFonts w:eastAsia="Calibri" w:cs="Times New Roman"/>
          <w:kern w:val="0"/>
        </w:rPr>
        <w:t xml:space="preserve"> Konkurs był przeprowadzony w ekspresowej formule - na złożenie wniosków naukowcy mieli jedynie dwa tygodnie, zaś ocena została wykonana zaledwie w miesiąc. Pomimo tak krótkiego terminu naboru, konkurs cieszył się dużą popularnością, w związku z czym Narodowe Centrum Nauki zdecydowało się na zwiększenie budżetu, który pierwotnie wynosił 10 mln zł. Badacze złożyli 262 wnioski na łączną kwotę ponad 140 mln zł, z czego do oceny merytorycznej skierowano 259. Finansowanie na łączną kwotę ponad 12 mln zł przyznano 19 projektom</w:t>
      </w:r>
      <w:r w:rsidR="00B65E42">
        <w:rPr>
          <w:rFonts w:eastAsia="Calibri" w:cs="Times New Roman"/>
          <w:kern w:val="0"/>
        </w:rPr>
        <w:t xml:space="preserve">, w tym projektowi </w:t>
      </w:r>
      <w:r w:rsidR="00B65E42" w:rsidRPr="00B15478">
        <w:rPr>
          <w:rFonts w:eastAsia="Calibri" w:cs="Times New Roman"/>
          <w:b/>
          <w:bCs/>
          <w:kern w:val="0"/>
        </w:rPr>
        <w:t>pod kierownictwem</w:t>
      </w:r>
      <w:r w:rsidR="00B65E42" w:rsidRPr="00C87B7C">
        <w:rPr>
          <w:rFonts w:eastAsia="Calibri" w:cs="Times New Roman"/>
          <w:kern w:val="0"/>
        </w:rPr>
        <w:t xml:space="preserve"> </w:t>
      </w:r>
      <w:r w:rsidR="00B65E42">
        <w:rPr>
          <w:rFonts w:eastAsia="Calibri" w:cs="Times New Roman"/>
          <w:b/>
          <w:bCs/>
          <w:kern w:val="0"/>
        </w:rPr>
        <w:t>d</w:t>
      </w:r>
      <w:r w:rsidR="00B65E42" w:rsidRPr="00B65E42">
        <w:rPr>
          <w:rFonts w:eastAsia="Calibri" w:cs="Times New Roman"/>
          <w:b/>
          <w:bCs/>
          <w:kern w:val="0"/>
        </w:rPr>
        <w:t>r hab. Ewelin</w:t>
      </w:r>
      <w:r w:rsidR="00B65E42">
        <w:rPr>
          <w:rFonts w:eastAsia="Calibri" w:cs="Times New Roman"/>
          <w:b/>
          <w:bCs/>
          <w:kern w:val="0"/>
        </w:rPr>
        <w:t>y</w:t>
      </w:r>
      <w:r w:rsidR="00B65E42" w:rsidRPr="00B65E42">
        <w:rPr>
          <w:rFonts w:eastAsia="Calibri" w:cs="Times New Roman"/>
          <w:b/>
          <w:bCs/>
          <w:kern w:val="0"/>
        </w:rPr>
        <w:t xml:space="preserve"> Król z Międzyuczelnianego Wydziału Biotechnologii UG i </w:t>
      </w:r>
      <w:proofErr w:type="spellStart"/>
      <w:r w:rsidR="00B65E42" w:rsidRPr="00B65E42">
        <w:rPr>
          <w:rFonts w:eastAsia="Calibri" w:cs="Times New Roman"/>
          <w:b/>
          <w:bCs/>
          <w:kern w:val="0"/>
        </w:rPr>
        <w:t>GUMed</w:t>
      </w:r>
      <w:proofErr w:type="spellEnd"/>
      <w:r w:rsidR="00B65E42" w:rsidRPr="00B65E42">
        <w:rPr>
          <w:rFonts w:eastAsia="Calibri" w:cs="Times New Roman"/>
          <w:b/>
          <w:bCs/>
          <w:kern w:val="0"/>
        </w:rPr>
        <w:t>.</w:t>
      </w:r>
    </w:p>
    <w:p w14:paraId="443FD105" w14:textId="6DD96806" w:rsidR="00EB2992" w:rsidRPr="00EB2992" w:rsidRDefault="00D70648" w:rsidP="00EB2992">
      <w:pPr>
        <w:widowControl/>
        <w:suppressAutoHyphens w:val="0"/>
        <w:autoSpaceDN/>
        <w:spacing w:line="259" w:lineRule="auto"/>
        <w:textAlignment w:val="auto"/>
        <w:rPr>
          <w:rFonts w:eastAsia="Calibri" w:cs="Times New Roman"/>
          <w:kern w:val="0"/>
        </w:rPr>
      </w:pPr>
      <w:r w:rsidRPr="00D70648">
        <w:rPr>
          <w:rFonts w:eastAsia="Calibri" w:cs="Times New Roman"/>
          <w:b/>
          <w:bCs/>
          <w:kern w:val="0"/>
        </w:rPr>
        <w:t xml:space="preserve">– </w:t>
      </w:r>
      <w:r w:rsidR="00EB2992" w:rsidRPr="00B65E42">
        <w:rPr>
          <w:rFonts w:eastAsia="Calibri" w:cs="Times New Roman"/>
          <w:i/>
          <w:iCs/>
          <w:kern w:val="0"/>
        </w:rPr>
        <w:t xml:space="preserve">Jednym z najważniejszych elementów zwalczania chorób zakaźnych jest </w:t>
      </w:r>
      <w:r w:rsidR="0085627D">
        <w:rPr>
          <w:rFonts w:eastAsia="Calibri" w:cs="Times New Roman"/>
          <w:i/>
          <w:iCs/>
          <w:kern w:val="0"/>
        </w:rPr>
        <w:t>stosowanie</w:t>
      </w:r>
      <w:r w:rsidR="00EB2992" w:rsidRPr="00B65E42">
        <w:rPr>
          <w:rFonts w:eastAsia="Calibri" w:cs="Times New Roman"/>
          <w:i/>
          <w:iCs/>
          <w:kern w:val="0"/>
        </w:rPr>
        <w:t xml:space="preserve"> szczepień. Szybki postęp w dziedzinach nauki takich jak biologia molekularna, inżynieria genetyczna czy wirusologia przyczynił się do opracowania wielu szczepionek wobec groźnych patogenów wirusowych. Obecnie dzieci i dorośli są masowo chronieni przez szczepienia przed zachorowaniem na groźne, a często nawet potencjalnie śmiertelne choroby. </w:t>
      </w:r>
      <w:r w:rsidR="00C34B26">
        <w:rPr>
          <w:rFonts w:eastAsia="Calibri" w:cs="Times New Roman"/>
          <w:i/>
          <w:iCs/>
          <w:kern w:val="0"/>
        </w:rPr>
        <w:t xml:space="preserve">Dostępne szczepionki </w:t>
      </w:r>
      <w:r w:rsidR="00EB2992" w:rsidRPr="00B65E42">
        <w:rPr>
          <w:rFonts w:eastAsia="Calibri" w:cs="Times New Roman"/>
          <w:i/>
          <w:iCs/>
          <w:kern w:val="0"/>
        </w:rPr>
        <w:t xml:space="preserve">oparte </w:t>
      </w:r>
      <w:r w:rsidR="00C34B26">
        <w:rPr>
          <w:rFonts w:eastAsia="Calibri" w:cs="Times New Roman"/>
          <w:i/>
          <w:iCs/>
          <w:kern w:val="0"/>
        </w:rPr>
        <w:t xml:space="preserve">są głównie </w:t>
      </w:r>
      <w:r w:rsidR="00EB2992" w:rsidRPr="00B65E42">
        <w:rPr>
          <w:rFonts w:eastAsia="Calibri" w:cs="Times New Roman"/>
          <w:i/>
          <w:iCs/>
          <w:kern w:val="0"/>
        </w:rPr>
        <w:t xml:space="preserve">na żywych, </w:t>
      </w:r>
      <w:proofErr w:type="spellStart"/>
      <w:r w:rsidR="00EB2992" w:rsidRPr="00B65E42">
        <w:rPr>
          <w:rFonts w:eastAsia="Calibri" w:cs="Times New Roman"/>
          <w:i/>
          <w:iCs/>
          <w:kern w:val="0"/>
        </w:rPr>
        <w:t>atenuowanych</w:t>
      </w:r>
      <w:proofErr w:type="spellEnd"/>
      <w:r w:rsidR="00EB2992" w:rsidRPr="00B65E42">
        <w:rPr>
          <w:rFonts w:eastAsia="Calibri" w:cs="Times New Roman"/>
          <w:i/>
          <w:iCs/>
          <w:kern w:val="0"/>
        </w:rPr>
        <w:t xml:space="preserve"> wirusach </w:t>
      </w:r>
      <w:r w:rsidR="00C34B26">
        <w:rPr>
          <w:rFonts w:eastAsia="Calibri" w:cs="Times New Roman"/>
          <w:i/>
          <w:iCs/>
          <w:kern w:val="0"/>
        </w:rPr>
        <w:t>lub</w:t>
      </w:r>
      <w:r w:rsidR="00C34B26" w:rsidRPr="00B65E42">
        <w:rPr>
          <w:rFonts w:eastAsia="Calibri" w:cs="Times New Roman"/>
          <w:i/>
          <w:iCs/>
          <w:kern w:val="0"/>
        </w:rPr>
        <w:t xml:space="preserve"> </w:t>
      </w:r>
      <w:r w:rsidR="00EB2992" w:rsidRPr="00B65E42">
        <w:rPr>
          <w:rFonts w:eastAsia="Calibri" w:cs="Times New Roman"/>
          <w:i/>
          <w:iCs/>
          <w:kern w:val="0"/>
        </w:rPr>
        <w:t>na wirusach inaktywowanych. Wraz z rozwojem nauki obecnie konstruuje się szczepionki podjednostkowe oparte na rekombinowanych białkach wirusowych. Ulepszanie szczepionek obecnie stosowanych lub konstrukcja nowych szczepionek przeciwwirusowych jest niezwykle ważną strategią walki z chorobami wirusowymi</w:t>
      </w:r>
      <w:r>
        <w:rPr>
          <w:rFonts w:eastAsia="Calibri" w:cs="Times New Roman"/>
          <w:kern w:val="0"/>
        </w:rPr>
        <w:t xml:space="preserve"> </w:t>
      </w:r>
      <w:bookmarkStart w:id="2" w:name="_Hlk40878387"/>
      <w:r w:rsidRPr="00D70648">
        <w:rPr>
          <w:rFonts w:eastAsia="Calibri" w:cs="Times New Roman"/>
          <w:b/>
          <w:bCs/>
          <w:kern w:val="0"/>
        </w:rPr>
        <w:t>–</w:t>
      </w:r>
      <w:bookmarkEnd w:id="2"/>
      <w:r>
        <w:rPr>
          <w:rFonts w:eastAsia="Calibri" w:cs="Times New Roman"/>
          <w:b/>
          <w:bCs/>
          <w:kern w:val="0"/>
        </w:rPr>
        <w:t xml:space="preserve"> </w:t>
      </w:r>
      <w:r w:rsidRPr="005535EF">
        <w:rPr>
          <w:rFonts w:eastAsia="Calibri" w:cs="Times New Roman"/>
          <w:b/>
          <w:bCs/>
          <w:kern w:val="0"/>
        </w:rPr>
        <w:t>tłumaczy</w:t>
      </w:r>
      <w:r w:rsidRPr="00D70648">
        <w:rPr>
          <w:rFonts w:eastAsia="Calibri" w:cs="Times New Roman"/>
          <w:kern w:val="0"/>
        </w:rPr>
        <w:t xml:space="preserve"> </w:t>
      </w:r>
      <w:r w:rsidRPr="00D70648">
        <w:rPr>
          <w:rFonts w:eastAsia="Calibri" w:cs="Times New Roman"/>
          <w:b/>
          <w:bCs/>
          <w:kern w:val="0"/>
        </w:rPr>
        <w:t>dr hab. Ewelina Król</w:t>
      </w:r>
      <w:r w:rsidR="00B65E42">
        <w:rPr>
          <w:rFonts w:eastAsia="Calibri" w:cs="Times New Roman"/>
          <w:b/>
          <w:bCs/>
          <w:kern w:val="0"/>
        </w:rPr>
        <w:t>.</w:t>
      </w:r>
    </w:p>
    <w:p w14:paraId="107900E3" w14:textId="1F0A2775" w:rsidR="00EB2992" w:rsidRPr="00EB2992" w:rsidRDefault="00EB2992" w:rsidP="00EB2992">
      <w:pPr>
        <w:widowControl/>
        <w:suppressAutoHyphens w:val="0"/>
        <w:autoSpaceDN/>
        <w:spacing w:line="259" w:lineRule="auto"/>
        <w:textAlignment w:val="auto"/>
        <w:rPr>
          <w:rFonts w:eastAsia="Calibri" w:cs="Times New Roman"/>
          <w:kern w:val="0"/>
        </w:rPr>
      </w:pPr>
      <w:r w:rsidRPr="00EB2992">
        <w:rPr>
          <w:rFonts w:eastAsia="Calibri" w:cs="Times New Roman"/>
          <w:kern w:val="0"/>
        </w:rPr>
        <w:lastRenderedPageBreak/>
        <w:t>Aktualna sytuacja epidemiczna wyklucza możliwość szybkiego</w:t>
      </w:r>
      <w:r w:rsidR="009E027D">
        <w:rPr>
          <w:rFonts w:eastAsia="Calibri" w:cs="Times New Roman"/>
          <w:kern w:val="0"/>
        </w:rPr>
        <w:t xml:space="preserve"> </w:t>
      </w:r>
      <w:r w:rsidRPr="00EB2992">
        <w:rPr>
          <w:rFonts w:eastAsia="Calibri" w:cs="Times New Roman"/>
          <w:kern w:val="0"/>
        </w:rPr>
        <w:t xml:space="preserve">wygaszenia </w:t>
      </w:r>
      <w:proofErr w:type="spellStart"/>
      <w:r w:rsidRPr="00EB2992">
        <w:rPr>
          <w:rFonts w:eastAsia="Calibri" w:cs="Times New Roman"/>
          <w:kern w:val="0"/>
        </w:rPr>
        <w:t>zachorowań</w:t>
      </w:r>
      <w:proofErr w:type="spellEnd"/>
      <w:r w:rsidRPr="00EB2992">
        <w:rPr>
          <w:rFonts w:eastAsia="Calibri" w:cs="Times New Roman"/>
          <w:kern w:val="0"/>
        </w:rPr>
        <w:t xml:space="preserve"> powodowanych przez SARS-CoV-2, w związku z czym </w:t>
      </w:r>
      <w:r w:rsidR="00077681">
        <w:rPr>
          <w:rFonts w:eastAsia="Calibri" w:cs="Times New Roman"/>
          <w:kern w:val="0"/>
        </w:rPr>
        <w:t>badacze skupiają</w:t>
      </w:r>
      <w:r w:rsidRPr="00EB2992">
        <w:rPr>
          <w:rFonts w:eastAsia="Calibri" w:cs="Times New Roman"/>
          <w:kern w:val="0"/>
        </w:rPr>
        <w:t xml:space="preserve"> działania na opracowaniu skutecznej szczepionki, która pozwoli na ograniczenie, a w </w:t>
      </w:r>
      <w:r w:rsidR="0068041C">
        <w:rPr>
          <w:rFonts w:eastAsia="Calibri" w:cs="Times New Roman"/>
          <w:kern w:val="0"/>
        </w:rPr>
        <w:t>konsekwencji</w:t>
      </w:r>
      <w:r w:rsidRPr="00EB2992">
        <w:rPr>
          <w:rFonts w:eastAsia="Calibri" w:cs="Times New Roman"/>
          <w:kern w:val="0"/>
        </w:rPr>
        <w:t xml:space="preserve"> wyeliminowanie z populacji ludzkiej, chorób powodowanych przez tego</w:t>
      </w:r>
      <w:r w:rsidR="009E027D">
        <w:rPr>
          <w:rFonts w:eastAsia="Calibri" w:cs="Times New Roman"/>
          <w:kern w:val="0"/>
        </w:rPr>
        <w:t xml:space="preserve"> </w:t>
      </w:r>
      <w:r w:rsidRPr="00EB2992">
        <w:rPr>
          <w:rFonts w:eastAsia="Calibri" w:cs="Times New Roman"/>
          <w:kern w:val="0"/>
        </w:rPr>
        <w:t xml:space="preserve">wirusa. Chociaż przed obecną epidemią wyizolowano od ludzi sześć innych </w:t>
      </w:r>
      <w:proofErr w:type="spellStart"/>
      <w:r w:rsidRPr="00EB2992">
        <w:rPr>
          <w:rFonts w:eastAsia="Calibri" w:cs="Times New Roman"/>
          <w:kern w:val="0"/>
        </w:rPr>
        <w:t>koronawirusów</w:t>
      </w:r>
      <w:proofErr w:type="spellEnd"/>
      <w:r w:rsidRPr="00EB2992">
        <w:rPr>
          <w:rFonts w:eastAsia="Calibri" w:cs="Times New Roman"/>
          <w:kern w:val="0"/>
        </w:rPr>
        <w:t xml:space="preserve"> (m.in.</w:t>
      </w:r>
      <w:r w:rsidR="009E027D">
        <w:rPr>
          <w:rFonts w:eastAsia="Calibri" w:cs="Times New Roman"/>
          <w:kern w:val="0"/>
        </w:rPr>
        <w:t xml:space="preserve"> </w:t>
      </w:r>
      <w:r w:rsidRPr="00EB2992">
        <w:rPr>
          <w:rFonts w:eastAsia="Calibri" w:cs="Times New Roman"/>
          <w:kern w:val="0"/>
        </w:rPr>
        <w:t>SARS-</w:t>
      </w:r>
      <w:proofErr w:type="spellStart"/>
      <w:r w:rsidRPr="00EB2992">
        <w:rPr>
          <w:rFonts w:eastAsia="Calibri" w:cs="Times New Roman"/>
          <w:kern w:val="0"/>
        </w:rPr>
        <w:t>CoV</w:t>
      </w:r>
      <w:proofErr w:type="spellEnd"/>
      <w:r w:rsidRPr="00EB2992">
        <w:rPr>
          <w:rFonts w:eastAsia="Calibri" w:cs="Times New Roman"/>
          <w:kern w:val="0"/>
        </w:rPr>
        <w:t xml:space="preserve"> i MERS), żadna szczepionka nie została zatwierdzona do stosowania u ludzi pomimo</w:t>
      </w:r>
      <w:r w:rsidR="009E027D">
        <w:rPr>
          <w:rFonts w:eastAsia="Calibri" w:cs="Times New Roman"/>
          <w:kern w:val="0"/>
        </w:rPr>
        <w:t xml:space="preserve"> </w:t>
      </w:r>
      <w:r w:rsidRPr="00EB2992">
        <w:rPr>
          <w:rFonts w:eastAsia="Calibri" w:cs="Times New Roman"/>
          <w:kern w:val="0"/>
        </w:rPr>
        <w:t>intensywnych badań przedklinicznych i klinicznych. Uważa się, że prawdopodobnie źródłem tych</w:t>
      </w:r>
      <w:r w:rsidR="009E027D">
        <w:rPr>
          <w:rFonts w:eastAsia="Calibri" w:cs="Times New Roman"/>
          <w:kern w:val="0"/>
        </w:rPr>
        <w:t xml:space="preserve"> </w:t>
      </w:r>
      <w:r w:rsidRPr="00EB2992">
        <w:rPr>
          <w:rFonts w:eastAsia="Calibri" w:cs="Times New Roman"/>
          <w:kern w:val="0"/>
        </w:rPr>
        <w:t>niepowodzeń może być zjawisko wzmocnienia infekcji wirusowej zależnej od przeciwciał, ADE (z</w:t>
      </w:r>
      <w:r w:rsidR="009E027D">
        <w:rPr>
          <w:rFonts w:eastAsia="Calibri" w:cs="Times New Roman"/>
          <w:kern w:val="0"/>
        </w:rPr>
        <w:t xml:space="preserve"> </w:t>
      </w:r>
      <w:r w:rsidRPr="00EB2992">
        <w:rPr>
          <w:rFonts w:eastAsia="Calibri" w:cs="Times New Roman"/>
          <w:kern w:val="0"/>
        </w:rPr>
        <w:t xml:space="preserve">ang. </w:t>
      </w:r>
      <w:proofErr w:type="spellStart"/>
      <w:r w:rsidRPr="00EB2992">
        <w:rPr>
          <w:rFonts w:eastAsia="Calibri" w:cs="Times New Roman"/>
          <w:kern w:val="0"/>
        </w:rPr>
        <w:t>antibody</w:t>
      </w:r>
      <w:proofErr w:type="spellEnd"/>
      <w:r w:rsidRPr="00EB2992">
        <w:rPr>
          <w:rFonts w:eastAsia="Calibri" w:cs="Times New Roman"/>
          <w:kern w:val="0"/>
        </w:rPr>
        <w:t xml:space="preserve">-dependent </w:t>
      </w:r>
      <w:proofErr w:type="spellStart"/>
      <w:r w:rsidRPr="00EB2992">
        <w:rPr>
          <w:rFonts w:eastAsia="Calibri" w:cs="Times New Roman"/>
          <w:kern w:val="0"/>
        </w:rPr>
        <w:t>enhancement</w:t>
      </w:r>
      <w:proofErr w:type="spellEnd"/>
      <w:r w:rsidRPr="00EB2992">
        <w:rPr>
          <w:rFonts w:eastAsia="Calibri" w:cs="Times New Roman"/>
          <w:kern w:val="0"/>
        </w:rPr>
        <w:t xml:space="preserve"> of </w:t>
      </w:r>
      <w:proofErr w:type="spellStart"/>
      <w:r w:rsidRPr="00EB2992">
        <w:rPr>
          <w:rFonts w:eastAsia="Calibri" w:cs="Times New Roman"/>
          <w:kern w:val="0"/>
        </w:rPr>
        <w:t>infection</w:t>
      </w:r>
      <w:proofErr w:type="spellEnd"/>
      <w:r w:rsidRPr="00EB2992">
        <w:rPr>
          <w:rFonts w:eastAsia="Calibri" w:cs="Times New Roman"/>
          <w:kern w:val="0"/>
        </w:rPr>
        <w:t>), kiedy to przeciwciała słabo-neutralizujące</w:t>
      </w:r>
      <w:r w:rsidR="009E027D">
        <w:rPr>
          <w:rFonts w:eastAsia="Calibri" w:cs="Times New Roman"/>
          <w:kern w:val="0"/>
        </w:rPr>
        <w:t xml:space="preserve"> </w:t>
      </w:r>
      <w:r w:rsidRPr="00EB2992">
        <w:rPr>
          <w:rFonts w:eastAsia="Calibri" w:cs="Times New Roman"/>
          <w:kern w:val="0"/>
        </w:rPr>
        <w:t>wytwarzane podczas zakażenia lub szczepienia powodują wzmocnienie przebiegu kolejnej infekcji.</w:t>
      </w:r>
      <w:r w:rsidR="009E027D">
        <w:rPr>
          <w:rFonts w:eastAsia="Calibri" w:cs="Times New Roman"/>
          <w:kern w:val="0"/>
        </w:rPr>
        <w:t xml:space="preserve"> </w:t>
      </w:r>
      <w:r w:rsidRPr="00EB2992">
        <w:rPr>
          <w:rFonts w:eastAsia="Calibri" w:cs="Times New Roman"/>
          <w:kern w:val="0"/>
        </w:rPr>
        <w:t>Reakcja ADE stała się także powodem wycofania stosowanej w Azji na szeroką skalę szczepionki</w:t>
      </w:r>
      <w:r w:rsidR="009E027D">
        <w:rPr>
          <w:rFonts w:eastAsia="Calibri" w:cs="Times New Roman"/>
          <w:kern w:val="0"/>
        </w:rPr>
        <w:t xml:space="preserve"> </w:t>
      </w:r>
      <w:r w:rsidRPr="00EB2992">
        <w:rPr>
          <w:rFonts w:eastAsia="Calibri" w:cs="Times New Roman"/>
          <w:kern w:val="0"/>
        </w:rPr>
        <w:t xml:space="preserve">przeciwko wirusowi gorączki denga produkowanej przez firmę </w:t>
      </w:r>
      <w:proofErr w:type="spellStart"/>
      <w:r w:rsidRPr="00EB2992">
        <w:rPr>
          <w:rFonts w:eastAsia="Calibri" w:cs="Times New Roman"/>
          <w:kern w:val="0"/>
        </w:rPr>
        <w:t>Sanofi</w:t>
      </w:r>
      <w:proofErr w:type="spellEnd"/>
      <w:r w:rsidRPr="00EB2992">
        <w:rPr>
          <w:rFonts w:eastAsia="Calibri" w:cs="Times New Roman"/>
          <w:kern w:val="0"/>
        </w:rPr>
        <w:t xml:space="preserve">. </w:t>
      </w:r>
      <w:r w:rsidR="00D401F5">
        <w:rPr>
          <w:rFonts w:eastAsia="Calibri" w:cs="Times New Roman"/>
          <w:kern w:val="0"/>
        </w:rPr>
        <w:t xml:space="preserve">Dane literaturowe potwierdzają występowanie </w:t>
      </w:r>
      <w:r w:rsidRPr="00EB2992">
        <w:rPr>
          <w:rFonts w:eastAsia="Calibri" w:cs="Times New Roman"/>
          <w:kern w:val="0"/>
        </w:rPr>
        <w:t xml:space="preserve">zjawiska ADE </w:t>
      </w:r>
      <w:r w:rsidR="00D401F5">
        <w:rPr>
          <w:rFonts w:eastAsia="Calibri" w:cs="Times New Roman"/>
          <w:kern w:val="0"/>
        </w:rPr>
        <w:t>u</w:t>
      </w:r>
      <w:r w:rsidR="00D401F5" w:rsidRPr="00EB2992">
        <w:rPr>
          <w:rFonts w:eastAsia="Calibri" w:cs="Times New Roman"/>
          <w:kern w:val="0"/>
        </w:rPr>
        <w:t xml:space="preserve"> </w:t>
      </w:r>
      <w:proofErr w:type="spellStart"/>
      <w:r w:rsidRPr="00EB2992">
        <w:rPr>
          <w:rFonts w:eastAsia="Calibri" w:cs="Times New Roman"/>
          <w:kern w:val="0"/>
        </w:rPr>
        <w:t>koronawirusów</w:t>
      </w:r>
      <w:proofErr w:type="spellEnd"/>
      <w:r w:rsidRPr="00EB2992">
        <w:rPr>
          <w:rFonts w:eastAsia="Calibri" w:cs="Times New Roman"/>
          <w:kern w:val="0"/>
        </w:rPr>
        <w:t>, w tym SARS-</w:t>
      </w:r>
      <w:proofErr w:type="spellStart"/>
      <w:r w:rsidRPr="00EB2992">
        <w:rPr>
          <w:rFonts w:eastAsia="Calibri" w:cs="Times New Roman"/>
          <w:kern w:val="0"/>
        </w:rPr>
        <w:t>CoV</w:t>
      </w:r>
      <w:proofErr w:type="spellEnd"/>
      <w:r w:rsidRPr="00EB2992">
        <w:rPr>
          <w:rFonts w:eastAsia="Calibri" w:cs="Times New Roman"/>
          <w:kern w:val="0"/>
        </w:rPr>
        <w:t xml:space="preserve"> i MERS. Jest więc prawie pewne, że zjawisko to występuje także w</w:t>
      </w:r>
      <w:r w:rsidR="009E027D">
        <w:rPr>
          <w:rFonts w:eastAsia="Calibri" w:cs="Times New Roman"/>
          <w:kern w:val="0"/>
        </w:rPr>
        <w:t xml:space="preserve"> </w:t>
      </w:r>
      <w:r w:rsidRPr="00EB2992">
        <w:rPr>
          <w:rFonts w:eastAsia="Calibri" w:cs="Times New Roman"/>
          <w:kern w:val="0"/>
        </w:rPr>
        <w:t>przypadku SARS-CoV-2, genetycznie bardzo zbliżonym do wirusa SARS-</w:t>
      </w:r>
      <w:proofErr w:type="spellStart"/>
      <w:r w:rsidRPr="00EB2992">
        <w:rPr>
          <w:rFonts w:eastAsia="Calibri" w:cs="Times New Roman"/>
          <w:kern w:val="0"/>
        </w:rPr>
        <w:t>CoV</w:t>
      </w:r>
      <w:proofErr w:type="spellEnd"/>
      <w:r w:rsidRPr="00EB2992">
        <w:rPr>
          <w:rFonts w:eastAsia="Calibri" w:cs="Times New Roman"/>
          <w:kern w:val="0"/>
        </w:rPr>
        <w:t xml:space="preserve"> i musi być brane pod</w:t>
      </w:r>
      <w:r w:rsidR="009E027D">
        <w:rPr>
          <w:rFonts w:eastAsia="Calibri" w:cs="Times New Roman"/>
          <w:kern w:val="0"/>
        </w:rPr>
        <w:t xml:space="preserve"> </w:t>
      </w:r>
      <w:r w:rsidRPr="00EB2992">
        <w:rPr>
          <w:rFonts w:eastAsia="Calibri" w:cs="Times New Roman"/>
          <w:kern w:val="0"/>
        </w:rPr>
        <w:t>uwagę przy projektowaniu nowych, skutecznych szczepionek przeciwko temu patogenowi.</w:t>
      </w:r>
    </w:p>
    <w:p w14:paraId="6C1FF130" w14:textId="36E60D78" w:rsidR="00D70648" w:rsidRPr="00AA0552" w:rsidRDefault="00EB2992" w:rsidP="00EB2992">
      <w:pPr>
        <w:widowControl/>
        <w:suppressAutoHyphens w:val="0"/>
        <w:autoSpaceDN/>
        <w:spacing w:line="259" w:lineRule="auto"/>
        <w:textAlignment w:val="auto"/>
        <w:rPr>
          <w:rFonts w:eastAsia="Calibri" w:cs="Times New Roman"/>
          <w:b/>
          <w:bCs/>
          <w:kern w:val="0"/>
        </w:rPr>
      </w:pPr>
      <w:r w:rsidRPr="00AA0552">
        <w:rPr>
          <w:rFonts w:eastAsia="Calibri" w:cs="Times New Roman"/>
          <w:b/>
          <w:bCs/>
          <w:kern w:val="0"/>
        </w:rPr>
        <w:t xml:space="preserve">Wysoce </w:t>
      </w:r>
      <w:proofErr w:type="spellStart"/>
      <w:r w:rsidRPr="00AA0552">
        <w:rPr>
          <w:rFonts w:eastAsia="Calibri" w:cs="Times New Roman"/>
          <w:b/>
          <w:bCs/>
          <w:kern w:val="0"/>
        </w:rPr>
        <w:t>glikozylowana</w:t>
      </w:r>
      <w:proofErr w:type="spellEnd"/>
      <w:r w:rsidRPr="00AA0552">
        <w:rPr>
          <w:rFonts w:eastAsia="Calibri" w:cs="Times New Roman"/>
          <w:b/>
          <w:bCs/>
          <w:kern w:val="0"/>
        </w:rPr>
        <w:t xml:space="preserve"> glikoproteina S (z ang. </w:t>
      </w:r>
      <w:proofErr w:type="spellStart"/>
      <w:r w:rsidRPr="00AA0552">
        <w:rPr>
          <w:rFonts w:eastAsia="Calibri" w:cs="Times New Roman"/>
          <w:b/>
          <w:bCs/>
          <w:kern w:val="0"/>
        </w:rPr>
        <w:t>spike</w:t>
      </w:r>
      <w:proofErr w:type="spellEnd"/>
      <w:r w:rsidRPr="00AA0552">
        <w:rPr>
          <w:rFonts w:eastAsia="Calibri" w:cs="Times New Roman"/>
          <w:b/>
          <w:bCs/>
          <w:kern w:val="0"/>
        </w:rPr>
        <w:t xml:space="preserve">) </w:t>
      </w:r>
      <w:proofErr w:type="spellStart"/>
      <w:r w:rsidRPr="00AA0552">
        <w:rPr>
          <w:rFonts w:eastAsia="Calibri" w:cs="Times New Roman"/>
          <w:b/>
          <w:bCs/>
          <w:kern w:val="0"/>
        </w:rPr>
        <w:t>koronawirusów</w:t>
      </w:r>
      <w:proofErr w:type="spellEnd"/>
      <w:r w:rsidRPr="00AA0552">
        <w:rPr>
          <w:rFonts w:eastAsia="Calibri" w:cs="Times New Roman"/>
          <w:b/>
          <w:bCs/>
          <w:kern w:val="0"/>
        </w:rPr>
        <w:t xml:space="preserve"> odpowiedzialna za</w:t>
      </w:r>
      <w:r w:rsidR="009E027D" w:rsidRPr="00AA0552">
        <w:rPr>
          <w:rFonts w:eastAsia="Calibri" w:cs="Times New Roman"/>
          <w:b/>
          <w:bCs/>
          <w:kern w:val="0"/>
        </w:rPr>
        <w:t xml:space="preserve"> </w:t>
      </w:r>
      <w:r w:rsidRPr="00AA0552">
        <w:rPr>
          <w:rFonts w:eastAsia="Calibri" w:cs="Times New Roman"/>
          <w:b/>
          <w:bCs/>
          <w:kern w:val="0"/>
        </w:rPr>
        <w:t>produkcję przeciwciał neutralizujących stanowi główny cel w podejściach terapeutycznych.</w:t>
      </w:r>
      <w:r w:rsidR="009E027D" w:rsidRPr="00AA0552">
        <w:rPr>
          <w:rFonts w:eastAsia="Calibri" w:cs="Times New Roman"/>
          <w:b/>
          <w:bCs/>
          <w:kern w:val="0"/>
        </w:rPr>
        <w:t xml:space="preserve"> </w:t>
      </w:r>
      <w:r w:rsidRPr="00AA0552">
        <w:rPr>
          <w:rFonts w:eastAsia="Calibri" w:cs="Times New Roman"/>
          <w:b/>
          <w:bCs/>
          <w:kern w:val="0"/>
        </w:rPr>
        <w:t>Ponieważ niewiele wiadomo na temat wpływu łańcuchów cukrowych obecnych w białku S wirusa</w:t>
      </w:r>
      <w:r w:rsidR="009E027D" w:rsidRPr="00AA0552">
        <w:rPr>
          <w:rFonts w:eastAsia="Calibri" w:cs="Times New Roman"/>
          <w:b/>
          <w:bCs/>
          <w:kern w:val="0"/>
        </w:rPr>
        <w:t xml:space="preserve"> </w:t>
      </w:r>
      <w:r w:rsidRPr="00AA0552">
        <w:rPr>
          <w:rFonts w:eastAsia="Calibri" w:cs="Times New Roman"/>
          <w:b/>
          <w:bCs/>
          <w:kern w:val="0"/>
        </w:rPr>
        <w:t xml:space="preserve">SARS-CoV-2 na tworzenie cząstek wirusowych oraz ich infekcyjność, celem </w:t>
      </w:r>
      <w:r w:rsidR="00D70648" w:rsidRPr="00AA0552">
        <w:rPr>
          <w:rFonts w:eastAsia="Calibri" w:cs="Times New Roman"/>
          <w:b/>
          <w:bCs/>
          <w:kern w:val="0"/>
        </w:rPr>
        <w:t xml:space="preserve">finansowanego </w:t>
      </w:r>
      <w:r w:rsidRPr="00AA0552">
        <w:rPr>
          <w:rFonts w:eastAsia="Calibri" w:cs="Times New Roman"/>
          <w:b/>
          <w:bCs/>
          <w:kern w:val="0"/>
        </w:rPr>
        <w:t>projektu jest</w:t>
      </w:r>
      <w:r w:rsidR="009E027D" w:rsidRPr="00AA0552">
        <w:rPr>
          <w:rFonts w:eastAsia="Calibri" w:cs="Times New Roman"/>
          <w:b/>
          <w:bCs/>
          <w:kern w:val="0"/>
        </w:rPr>
        <w:t xml:space="preserve"> </w:t>
      </w:r>
      <w:r w:rsidRPr="00AA0552">
        <w:rPr>
          <w:rFonts w:eastAsia="Calibri" w:cs="Times New Roman"/>
          <w:b/>
          <w:bCs/>
          <w:kern w:val="0"/>
        </w:rPr>
        <w:t>scharakteryzowanie roli części cukrowych i ich modyfikacji na produkcję oraz dojrzewanie tego</w:t>
      </w:r>
      <w:r w:rsidR="009E027D" w:rsidRPr="00AA0552">
        <w:rPr>
          <w:rFonts w:eastAsia="Calibri" w:cs="Times New Roman"/>
          <w:b/>
          <w:bCs/>
          <w:kern w:val="0"/>
        </w:rPr>
        <w:t xml:space="preserve"> </w:t>
      </w:r>
      <w:r w:rsidRPr="00AA0552">
        <w:rPr>
          <w:rFonts w:eastAsia="Calibri" w:cs="Times New Roman"/>
          <w:b/>
          <w:bCs/>
          <w:kern w:val="0"/>
        </w:rPr>
        <w:t xml:space="preserve">białka. </w:t>
      </w:r>
    </w:p>
    <w:p w14:paraId="2DE806FE" w14:textId="63987584" w:rsidR="00D70648" w:rsidRPr="00D70648" w:rsidRDefault="00D70648" w:rsidP="00D70648">
      <w:pPr>
        <w:widowControl/>
        <w:suppressAutoHyphens w:val="0"/>
        <w:autoSpaceDN/>
        <w:spacing w:line="259" w:lineRule="auto"/>
        <w:textAlignment w:val="auto"/>
        <w:rPr>
          <w:rFonts w:eastAsia="Calibri" w:cs="Times New Roman"/>
          <w:i/>
          <w:iCs/>
          <w:kern w:val="0"/>
        </w:rPr>
      </w:pPr>
      <w:r w:rsidRPr="00D70648">
        <w:rPr>
          <w:rFonts w:eastAsia="Calibri" w:cs="Times New Roman"/>
          <w:b/>
          <w:bCs/>
          <w:i/>
          <w:iCs/>
          <w:kern w:val="0"/>
        </w:rPr>
        <w:t xml:space="preserve">– </w:t>
      </w:r>
      <w:r w:rsidRPr="00D70648">
        <w:rPr>
          <w:rFonts w:eastAsia="Calibri" w:cs="Times New Roman"/>
          <w:i/>
          <w:iCs/>
          <w:kern w:val="0"/>
        </w:rPr>
        <w:t>Glikoproteina S jest najbardziej prawdopodobnym kandydatem na szczepionkę  przeciwko COVID-19, gdyż odpowiedzialna jest za tworzenie przeciwciał. Dane literaturowe pokazują jednak, że powstające przeciwciała mogą powodować tzw. reakcję ADE, czyli wzmocnienie infekcji zależnej od przeciwciał. Reakcja ta powoduje, że przeciwciała powstające podczas zakażenia lub szczepienia mogą wzmacniać przebieg kolejnej infekcji, co jest niekorzystne z punktu widzenia tworzenia szczepionki. Celem naszego projektu jest przeprowadzenie modyfikacji białka strukturalnego S wirusa SARS-CoV-2 w celu uzyskania skutecznego i bezpiecznego antygenu szczepionkowego. Mamy nadzieję uzyskać taki wariant glikoproteiny S, któr</w:t>
      </w:r>
      <w:r w:rsidR="0040665F">
        <w:rPr>
          <w:rFonts w:eastAsia="Calibri" w:cs="Times New Roman"/>
          <w:i/>
          <w:iCs/>
          <w:kern w:val="0"/>
        </w:rPr>
        <w:t>y</w:t>
      </w:r>
      <w:r w:rsidRPr="00D70648">
        <w:rPr>
          <w:rFonts w:eastAsia="Calibri" w:cs="Times New Roman"/>
          <w:i/>
          <w:iCs/>
          <w:kern w:val="0"/>
        </w:rPr>
        <w:t xml:space="preserve"> nie będzie wywoływać efektu AD</w:t>
      </w:r>
      <w:r w:rsidR="00D10CE8">
        <w:rPr>
          <w:rFonts w:eastAsia="Calibri" w:cs="Times New Roman"/>
          <w:i/>
          <w:iCs/>
          <w:kern w:val="0"/>
        </w:rPr>
        <w:t>E</w:t>
      </w:r>
      <w:r w:rsidRPr="00D70648">
        <w:rPr>
          <w:rFonts w:eastAsia="Calibri" w:cs="Times New Roman"/>
          <w:i/>
          <w:iCs/>
          <w:kern w:val="0"/>
        </w:rPr>
        <w:t> </w:t>
      </w:r>
      <w:r w:rsidRPr="00D70648">
        <w:rPr>
          <w:rFonts w:eastAsia="Calibri" w:cs="Times New Roman"/>
          <w:b/>
          <w:bCs/>
          <w:i/>
          <w:iCs/>
          <w:kern w:val="0"/>
        </w:rPr>
        <w:t xml:space="preserve">– </w:t>
      </w:r>
      <w:r w:rsidRPr="00D70648">
        <w:rPr>
          <w:rFonts w:eastAsia="Calibri" w:cs="Times New Roman"/>
          <w:b/>
          <w:bCs/>
          <w:kern w:val="0"/>
        </w:rPr>
        <w:t>dodaje badaczka</w:t>
      </w:r>
      <w:r>
        <w:rPr>
          <w:rFonts w:eastAsia="Calibri" w:cs="Times New Roman"/>
          <w:kern w:val="0"/>
        </w:rPr>
        <w:t>.</w:t>
      </w:r>
    </w:p>
    <w:p w14:paraId="0D4ABFFB" w14:textId="335BB4ED" w:rsidR="009E6B3A" w:rsidRPr="00176E36" w:rsidRDefault="00EB2992" w:rsidP="00C50AF0">
      <w:pPr>
        <w:widowControl/>
        <w:suppressAutoHyphens w:val="0"/>
        <w:autoSpaceDN/>
        <w:spacing w:line="259" w:lineRule="auto"/>
        <w:textAlignment w:val="auto"/>
        <w:rPr>
          <w:rFonts w:eastAsia="Calibri" w:cs="Times New Roman"/>
          <w:b/>
          <w:bCs/>
          <w:kern w:val="0"/>
        </w:rPr>
      </w:pPr>
      <w:r w:rsidRPr="00EB2992">
        <w:rPr>
          <w:rFonts w:eastAsia="Calibri" w:cs="Times New Roman"/>
          <w:kern w:val="0"/>
        </w:rPr>
        <w:t xml:space="preserve">W realizowanym projekcie </w:t>
      </w:r>
      <w:r w:rsidR="00E931F9">
        <w:rPr>
          <w:rFonts w:eastAsia="Calibri" w:cs="Times New Roman"/>
          <w:kern w:val="0"/>
        </w:rPr>
        <w:t xml:space="preserve">badacze </w:t>
      </w:r>
      <w:r w:rsidRPr="00EB2992">
        <w:rPr>
          <w:rFonts w:eastAsia="Calibri" w:cs="Times New Roman"/>
          <w:kern w:val="0"/>
        </w:rPr>
        <w:t>planuj</w:t>
      </w:r>
      <w:r w:rsidR="00E931F9">
        <w:rPr>
          <w:rFonts w:eastAsia="Calibri" w:cs="Times New Roman"/>
          <w:kern w:val="0"/>
        </w:rPr>
        <w:t>ą</w:t>
      </w:r>
      <w:r w:rsidRPr="00EB2992">
        <w:rPr>
          <w:rFonts w:eastAsia="Calibri" w:cs="Times New Roman"/>
          <w:kern w:val="0"/>
        </w:rPr>
        <w:t xml:space="preserve"> przeprowadzić szereg modyfikacji części cukrowych</w:t>
      </w:r>
      <w:r w:rsidR="009E027D">
        <w:rPr>
          <w:rFonts w:eastAsia="Calibri" w:cs="Times New Roman"/>
          <w:kern w:val="0"/>
        </w:rPr>
        <w:t xml:space="preserve"> </w:t>
      </w:r>
      <w:r w:rsidRPr="00EB2992">
        <w:rPr>
          <w:rFonts w:eastAsia="Calibri" w:cs="Times New Roman"/>
          <w:kern w:val="0"/>
        </w:rPr>
        <w:t xml:space="preserve">glikoproteiny S prowadzących do eliminacji lub przynajmniej zmniejszenia efektu ADE. </w:t>
      </w:r>
      <w:r w:rsidR="00E931F9">
        <w:rPr>
          <w:rFonts w:eastAsia="Calibri" w:cs="Times New Roman"/>
          <w:kern w:val="0"/>
        </w:rPr>
        <w:t>C</w:t>
      </w:r>
      <w:r w:rsidRPr="00EB2992">
        <w:rPr>
          <w:rFonts w:eastAsia="Calibri" w:cs="Times New Roman"/>
          <w:kern w:val="0"/>
        </w:rPr>
        <w:t>elem jest przeprowadzenie takich modyfikacji, które spowodują jakościową zmianę antygenu S z</w:t>
      </w:r>
      <w:r w:rsidR="009E027D">
        <w:rPr>
          <w:rFonts w:eastAsia="Calibri" w:cs="Times New Roman"/>
          <w:kern w:val="0"/>
        </w:rPr>
        <w:t xml:space="preserve"> </w:t>
      </w:r>
      <w:r w:rsidRPr="00EB2992">
        <w:rPr>
          <w:rFonts w:eastAsia="Calibri" w:cs="Times New Roman"/>
          <w:kern w:val="0"/>
        </w:rPr>
        <w:t xml:space="preserve">potencjalnego preparatu o właściwościach immunogennych na skuteczną szczepionkę. </w:t>
      </w:r>
      <w:r w:rsidR="00E931F9">
        <w:rPr>
          <w:rFonts w:eastAsia="Calibri" w:cs="Times New Roman"/>
          <w:kern w:val="0"/>
        </w:rPr>
        <w:t>Naukowcy mają</w:t>
      </w:r>
      <w:r w:rsidR="009E027D">
        <w:rPr>
          <w:rFonts w:eastAsia="Calibri" w:cs="Times New Roman"/>
          <w:kern w:val="0"/>
        </w:rPr>
        <w:t xml:space="preserve"> </w:t>
      </w:r>
      <w:r w:rsidRPr="00EB2992">
        <w:rPr>
          <w:rFonts w:eastAsia="Calibri" w:cs="Times New Roman"/>
          <w:kern w:val="0"/>
        </w:rPr>
        <w:t>nadzieję, że uzyskana wiedza przyczyni się do poprawy bezpieczeństwa oraz skuteczności</w:t>
      </w:r>
      <w:r w:rsidR="009E027D">
        <w:rPr>
          <w:rFonts w:eastAsia="Calibri" w:cs="Times New Roman"/>
          <w:kern w:val="0"/>
        </w:rPr>
        <w:t xml:space="preserve"> </w:t>
      </w:r>
      <w:r w:rsidRPr="00EB2992">
        <w:rPr>
          <w:rFonts w:eastAsia="Calibri" w:cs="Times New Roman"/>
          <w:kern w:val="0"/>
        </w:rPr>
        <w:t xml:space="preserve">przyszłych szczepionek przeciwko SARS-CoV-2. </w:t>
      </w:r>
      <w:r w:rsidR="00AC1B80">
        <w:rPr>
          <w:rFonts w:eastAsia="Calibri" w:cs="Times New Roman"/>
          <w:kern w:val="0"/>
        </w:rPr>
        <w:t>C</w:t>
      </w:r>
      <w:r w:rsidRPr="00EB2992">
        <w:rPr>
          <w:rFonts w:eastAsia="Calibri" w:cs="Times New Roman"/>
          <w:kern w:val="0"/>
        </w:rPr>
        <w:t>elem projektu</w:t>
      </w:r>
      <w:r w:rsidR="009E027D">
        <w:rPr>
          <w:rFonts w:eastAsia="Calibri" w:cs="Times New Roman"/>
          <w:kern w:val="0"/>
        </w:rPr>
        <w:t xml:space="preserve"> </w:t>
      </w:r>
      <w:r w:rsidRPr="00EB2992">
        <w:rPr>
          <w:rFonts w:eastAsia="Calibri" w:cs="Times New Roman"/>
          <w:kern w:val="0"/>
        </w:rPr>
        <w:t>jest również zaproponowanie bezpiecznej szczepionki przeciwko SARS-CoV-2 opartej na cząstkach</w:t>
      </w:r>
      <w:r w:rsidR="009E027D">
        <w:rPr>
          <w:rFonts w:eastAsia="Calibri" w:cs="Times New Roman"/>
          <w:kern w:val="0"/>
        </w:rPr>
        <w:t xml:space="preserve"> </w:t>
      </w:r>
      <w:proofErr w:type="spellStart"/>
      <w:r w:rsidRPr="00EB2992">
        <w:rPr>
          <w:rFonts w:eastAsia="Calibri" w:cs="Times New Roman"/>
          <w:kern w:val="0"/>
        </w:rPr>
        <w:t>wirusopodobnych</w:t>
      </w:r>
      <w:proofErr w:type="spellEnd"/>
      <w:r w:rsidRPr="00EB2992">
        <w:rPr>
          <w:rFonts w:eastAsia="Calibri" w:cs="Times New Roman"/>
          <w:kern w:val="0"/>
        </w:rPr>
        <w:t xml:space="preserve"> (</w:t>
      </w:r>
      <w:proofErr w:type="spellStart"/>
      <w:r w:rsidRPr="00EB2992">
        <w:rPr>
          <w:rFonts w:eastAsia="Calibri" w:cs="Times New Roman"/>
          <w:kern w:val="0"/>
        </w:rPr>
        <w:t>VLPs</w:t>
      </w:r>
      <w:proofErr w:type="spellEnd"/>
      <w:r w:rsidRPr="00EB2992">
        <w:rPr>
          <w:rFonts w:eastAsia="Calibri" w:cs="Times New Roman"/>
          <w:kern w:val="0"/>
        </w:rPr>
        <w:t xml:space="preserve">, z ang. </w:t>
      </w:r>
      <w:proofErr w:type="spellStart"/>
      <w:r w:rsidRPr="00EB2992">
        <w:rPr>
          <w:rFonts w:eastAsia="Calibri" w:cs="Times New Roman"/>
          <w:kern w:val="0"/>
        </w:rPr>
        <w:t>virus-like</w:t>
      </w:r>
      <w:proofErr w:type="spellEnd"/>
      <w:r w:rsidRPr="00EB2992">
        <w:rPr>
          <w:rFonts w:eastAsia="Calibri" w:cs="Times New Roman"/>
          <w:kern w:val="0"/>
        </w:rPr>
        <w:t xml:space="preserve"> </w:t>
      </w:r>
      <w:proofErr w:type="spellStart"/>
      <w:r w:rsidRPr="00EB2992">
        <w:rPr>
          <w:rFonts w:eastAsia="Calibri" w:cs="Times New Roman"/>
          <w:kern w:val="0"/>
        </w:rPr>
        <w:t>particles</w:t>
      </w:r>
      <w:proofErr w:type="spellEnd"/>
      <w:r w:rsidRPr="00EB2992">
        <w:rPr>
          <w:rFonts w:eastAsia="Calibri" w:cs="Times New Roman"/>
          <w:kern w:val="0"/>
        </w:rPr>
        <w:t xml:space="preserve">) zbudowanych ze modyfikowanego białka S. Cząstki </w:t>
      </w:r>
      <w:proofErr w:type="spellStart"/>
      <w:r w:rsidRPr="00EB2992">
        <w:rPr>
          <w:rFonts w:eastAsia="Calibri" w:cs="Times New Roman"/>
          <w:kern w:val="0"/>
        </w:rPr>
        <w:t>VLPs</w:t>
      </w:r>
      <w:proofErr w:type="spellEnd"/>
      <w:r w:rsidRPr="00EB2992">
        <w:rPr>
          <w:rFonts w:eastAsia="Calibri" w:cs="Times New Roman"/>
          <w:kern w:val="0"/>
        </w:rPr>
        <w:t xml:space="preserve"> mogą być zdefiniowane jako puste otoczki wirusowe podobne do naturalnych</w:t>
      </w:r>
      <w:r w:rsidR="009E027D">
        <w:rPr>
          <w:rFonts w:eastAsia="Calibri" w:cs="Times New Roman"/>
          <w:kern w:val="0"/>
        </w:rPr>
        <w:t xml:space="preserve"> </w:t>
      </w:r>
      <w:r w:rsidRPr="00EB2992">
        <w:rPr>
          <w:rFonts w:eastAsia="Calibri" w:cs="Times New Roman"/>
          <w:kern w:val="0"/>
        </w:rPr>
        <w:t xml:space="preserve">cząstek wirusowych, ale </w:t>
      </w:r>
      <w:r w:rsidR="00EA6630">
        <w:rPr>
          <w:rFonts w:eastAsia="Calibri" w:cs="Times New Roman"/>
          <w:kern w:val="0"/>
        </w:rPr>
        <w:t>pozbawione</w:t>
      </w:r>
      <w:r w:rsidRPr="00EB2992">
        <w:rPr>
          <w:rFonts w:eastAsia="Calibri" w:cs="Times New Roman"/>
          <w:kern w:val="0"/>
        </w:rPr>
        <w:t xml:space="preserve"> materiału genetycznego. Cząstki </w:t>
      </w:r>
      <w:proofErr w:type="spellStart"/>
      <w:r w:rsidRPr="00EB2992">
        <w:rPr>
          <w:rFonts w:eastAsia="Calibri" w:cs="Times New Roman"/>
          <w:kern w:val="0"/>
        </w:rPr>
        <w:t>wirusopodobne</w:t>
      </w:r>
      <w:proofErr w:type="spellEnd"/>
      <w:r w:rsidRPr="00EB2992">
        <w:rPr>
          <w:rFonts w:eastAsia="Calibri" w:cs="Times New Roman"/>
          <w:kern w:val="0"/>
        </w:rPr>
        <w:t xml:space="preserve"> </w:t>
      </w:r>
      <w:r w:rsidR="00EA6630">
        <w:rPr>
          <w:rFonts w:eastAsia="Calibri" w:cs="Times New Roman"/>
          <w:kern w:val="0"/>
        </w:rPr>
        <w:t xml:space="preserve">nie mogą namnażać się w komórkach, ale </w:t>
      </w:r>
      <w:r w:rsidRPr="00EB2992">
        <w:rPr>
          <w:rFonts w:eastAsia="Calibri" w:cs="Times New Roman"/>
          <w:kern w:val="0"/>
        </w:rPr>
        <w:t xml:space="preserve">mogą </w:t>
      </w:r>
      <w:r w:rsidR="00EA6630">
        <w:rPr>
          <w:rFonts w:eastAsia="Calibri" w:cs="Times New Roman"/>
          <w:kern w:val="0"/>
        </w:rPr>
        <w:t xml:space="preserve">do nich </w:t>
      </w:r>
      <w:r w:rsidRPr="00EB2992">
        <w:rPr>
          <w:rFonts w:eastAsia="Calibri" w:cs="Times New Roman"/>
          <w:kern w:val="0"/>
        </w:rPr>
        <w:t>wnikać i wzbudzać silną</w:t>
      </w:r>
      <w:r w:rsidR="009E027D">
        <w:rPr>
          <w:rFonts w:eastAsia="Calibri" w:cs="Times New Roman"/>
          <w:kern w:val="0"/>
        </w:rPr>
        <w:t xml:space="preserve"> </w:t>
      </w:r>
      <w:r w:rsidRPr="00EB2992">
        <w:rPr>
          <w:rFonts w:eastAsia="Calibri" w:cs="Times New Roman"/>
          <w:kern w:val="0"/>
        </w:rPr>
        <w:t xml:space="preserve">odpowiedź immunologiczną zarówno typu humoralnego jak i komórkowego. </w:t>
      </w:r>
      <w:r w:rsidRPr="00E931F9">
        <w:rPr>
          <w:rFonts w:eastAsia="Calibri" w:cs="Times New Roman"/>
          <w:b/>
          <w:bCs/>
          <w:kern w:val="0"/>
        </w:rPr>
        <w:t>Zakład Szczepionek</w:t>
      </w:r>
      <w:r w:rsidR="009E027D" w:rsidRPr="00E931F9">
        <w:rPr>
          <w:rFonts w:eastAsia="Calibri" w:cs="Times New Roman"/>
          <w:b/>
          <w:bCs/>
          <w:kern w:val="0"/>
        </w:rPr>
        <w:t xml:space="preserve"> </w:t>
      </w:r>
      <w:r w:rsidRPr="00E931F9">
        <w:rPr>
          <w:rFonts w:eastAsia="Calibri" w:cs="Times New Roman"/>
          <w:b/>
          <w:bCs/>
          <w:kern w:val="0"/>
        </w:rPr>
        <w:t>Rekombinowanych Międzyuczelnianego Wydziału Biotechnologii Uniwersytetu Gdańskiego i</w:t>
      </w:r>
      <w:r w:rsidR="009E027D" w:rsidRPr="00E931F9">
        <w:rPr>
          <w:rFonts w:eastAsia="Calibri" w:cs="Times New Roman"/>
          <w:b/>
          <w:bCs/>
          <w:kern w:val="0"/>
        </w:rPr>
        <w:t xml:space="preserve"> </w:t>
      </w:r>
      <w:r w:rsidRPr="00E931F9">
        <w:rPr>
          <w:rFonts w:eastAsia="Calibri" w:cs="Times New Roman"/>
          <w:b/>
          <w:bCs/>
          <w:kern w:val="0"/>
        </w:rPr>
        <w:t>Gdańskiego Uniwersytetu Medycznego</w:t>
      </w:r>
      <w:r w:rsidRPr="00EB2992">
        <w:rPr>
          <w:rFonts w:eastAsia="Calibri" w:cs="Times New Roman"/>
          <w:kern w:val="0"/>
        </w:rPr>
        <w:t xml:space="preserve"> specjalizuje się w konstrukcjach potencjalnych szczepionek</w:t>
      </w:r>
      <w:r w:rsidR="009E027D">
        <w:rPr>
          <w:rFonts w:eastAsia="Calibri" w:cs="Times New Roman"/>
          <w:kern w:val="0"/>
        </w:rPr>
        <w:t xml:space="preserve"> </w:t>
      </w:r>
      <w:r w:rsidRPr="00EB2992">
        <w:rPr>
          <w:rFonts w:eastAsia="Calibri" w:cs="Times New Roman"/>
          <w:kern w:val="0"/>
        </w:rPr>
        <w:t xml:space="preserve">opartych na cząstkach </w:t>
      </w:r>
      <w:proofErr w:type="spellStart"/>
      <w:r w:rsidRPr="00EB2992">
        <w:rPr>
          <w:rFonts w:eastAsia="Calibri" w:cs="Times New Roman"/>
          <w:kern w:val="0"/>
        </w:rPr>
        <w:t>wirusopodobnych</w:t>
      </w:r>
      <w:proofErr w:type="spellEnd"/>
      <w:r w:rsidRPr="00EB2992">
        <w:rPr>
          <w:rFonts w:eastAsia="Calibri" w:cs="Times New Roman"/>
          <w:kern w:val="0"/>
        </w:rPr>
        <w:t xml:space="preserve"> pochodzących z silnie patogennych wirusów. Obecnie w laboratorium prowadzone są zaawansowane badania nad eliminacją efektu ADE u</w:t>
      </w:r>
      <w:r w:rsidR="009E027D">
        <w:rPr>
          <w:rFonts w:eastAsia="Calibri" w:cs="Times New Roman"/>
          <w:kern w:val="0"/>
        </w:rPr>
        <w:t xml:space="preserve"> </w:t>
      </w:r>
      <w:proofErr w:type="spellStart"/>
      <w:r w:rsidRPr="00EB2992">
        <w:rPr>
          <w:rFonts w:eastAsia="Calibri" w:cs="Times New Roman"/>
          <w:kern w:val="0"/>
        </w:rPr>
        <w:t>flawiwirusów</w:t>
      </w:r>
      <w:proofErr w:type="spellEnd"/>
      <w:r w:rsidRPr="00EB2992">
        <w:rPr>
          <w:rFonts w:eastAsia="Calibri" w:cs="Times New Roman"/>
          <w:kern w:val="0"/>
        </w:rPr>
        <w:t xml:space="preserve">, głównie u wirusa </w:t>
      </w:r>
      <w:proofErr w:type="spellStart"/>
      <w:r w:rsidRPr="00EB2992">
        <w:rPr>
          <w:rFonts w:eastAsia="Calibri" w:cs="Times New Roman"/>
          <w:kern w:val="0"/>
        </w:rPr>
        <w:t>Zika</w:t>
      </w:r>
      <w:proofErr w:type="spellEnd"/>
      <w:r w:rsidRPr="00EB2992">
        <w:rPr>
          <w:rFonts w:eastAsia="Calibri" w:cs="Times New Roman"/>
          <w:kern w:val="0"/>
        </w:rPr>
        <w:t xml:space="preserve">. </w:t>
      </w:r>
      <w:r w:rsidR="00E931F9">
        <w:rPr>
          <w:rFonts w:eastAsia="Calibri" w:cs="Times New Roman"/>
          <w:kern w:val="0"/>
        </w:rPr>
        <w:t>D</w:t>
      </w:r>
      <w:r w:rsidRPr="00EB2992">
        <w:rPr>
          <w:rFonts w:eastAsia="Calibri" w:cs="Times New Roman"/>
          <w:kern w:val="0"/>
        </w:rPr>
        <w:t xml:space="preserve">oświadczenie </w:t>
      </w:r>
      <w:r w:rsidR="00E931F9">
        <w:rPr>
          <w:rFonts w:eastAsia="Calibri" w:cs="Times New Roman"/>
          <w:kern w:val="0"/>
        </w:rPr>
        <w:t xml:space="preserve">Zakładu </w:t>
      </w:r>
      <w:r w:rsidRPr="00EB2992">
        <w:rPr>
          <w:rFonts w:eastAsia="Calibri" w:cs="Times New Roman"/>
          <w:kern w:val="0"/>
        </w:rPr>
        <w:t>w tej dziedzinie zostanie bezpośrednio</w:t>
      </w:r>
      <w:r w:rsidR="009E027D">
        <w:rPr>
          <w:rFonts w:eastAsia="Calibri" w:cs="Times New Roman"/>
          <w:kern w:val="0"/>
        </w:rPr>
        <w:t xml:space="preserve"> </w:t>
      </w:r>
      <w:r w:rsidRPr="00EB2992">
        <w:rPr>
          <w:rFonts w:eastAsia="Calibri" w:cs="Times New Roman"/>
          <w:kern w:val="0"/>
        </w:rPr>
        <w:t xml:space="preserve">przeniesione na badania nad </w:t>
      </w:r>
      <w:proofErr w:type="spellStart"/>
      <w:r w:rsidRPr="00EB2992">
        <w:rPr>
          <w:rFonts w:eastAsia="Calibri" w:cs="Times New Roman"/>
          <w:kern w:val="0"/>
        </w:rPr>
        <w:t>koronawirusem</w:t>
      </w:r>
      <w:proofErr w:type="spellEnd"/>
      <w:r w:rsidRPr="00EB2992">
        <w:rPr>
          <w:rFonts w:eastAsia="Calibri" w:cs="Times New Roman"/>
          <w:kern w:val="0"/>
        </w:rPr>
        <w:t xml:space="preserve"> SARS-CoV-2.</w:t>
      </w:r>
    </w:p>
    <w:sectPr w:rsidR="009E6B3A" w:rsidRPr="00176E3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EB07" w14:textId="77777777" w:rsidR="007F7DB5" w:rsidRDefault="007F7DB5">
      <w:pPr>
        <w:spacing w:after="0" w:line="240" w:lineRule="auto"/>
      </w:pPr>
      <w:r>
        <w:separator/>
      </w:r>
    </w:p>
  </w:endnote>
  <w:endnote w:type="continuationSeparator" w:id="0">
    <w:p w14:paraId="58541F34" w14:textId="77777777" w:rsidR="007F7DB5" w:rsidRDefault="007F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8D0E" w14:textId="77777777" w:rsidR="007F7DB5" w:rsidRDefault="007F7DB5">
      <w:pPr>
        <w:spacing w:after="0" w:line="240" w:lineRule="auto"/>
      </w:pPr>
      <w:r>
        <w:rPr>
          <w:color w:val="000000"/>
        </w:rPr>
        <w:separator/>
      </w:r>
    </w:p>
  </w:footnote>
  <w:footnote w:type="continuationSeparator" w:id="0">
    <w:p w14:paraId="080DD8D7" w14:textId="77777777" w:rsidR="007F7DB5" w:rsidRDefault="007F7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4"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2"/>
  </w:num>
  <w:num w:numId="6">
    <w:abstractNumId w:val="0"/>
  </w:num>
  <w:num w:numId="7">
    <w:abstractNumId w:val="7"/>
  </w:num>
  <w:num w:numId="8">
    <w:abstractNumId w:val="1"/>
  </w:num>
  <w:num w:numId="9">
    <w:abstractNumId w:val="13"/>
  </w:num>
  <w:num w:numId="10">
    <w:abstractNumId w:val="11"/>
  </w:num>
  <w:num w:numId="11">
    <w:abstractNumId w:val="15"/>
  </w:num>
  <w:num w:numId="12">
    <w:abstractNumId w:val="16"/>
  </w:num>
  <w:num w:numId="13">
    <w:abstractNumId w:val="9"/>
  </w:num>
  <w:num w:numId="14">
    <w:abstractNumId w:val="12"/>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026F5"/>
    <w:rsid w:val="00017A4E"/>
    <w:rsid w:val="0002316F"/>
    <w:rsid w:val="00023CC5"/>
    <w:rsid w:val="0002478A"/>
    <w:rsid w:val="000304D8"/>
    <w:rsid w:val="0003284C"/>
    <w:rsid w:val="00043390"/>
    <w:rsid w:val="00043A4F"/>
    <w:rsid w:val="00045666"/>
    <w:rsid w:val="00050A43"/>
    <w:rsid w:val="00050DE9"/>
    <w:rsid w:val="00057ECD"/>
    <w:rsid w:val="00064C30"/>
    <w:rsid w:val="00077681"/>
    <w:rsid w:val="00090E5C"/>
    <w:rsid w:val="00092709"/>
    <w:rsid w:val="00093436"/>
    <w:rsid w:val="000934A0"/>
    <w:rsid w:val="000A1EF4"/>
    <w:rsid w:val="000A66DE"/>
    <w:rsid w:val="000B233B"/>
    <w:rsid w:val="000B5060"/>
    <w:rsid w:val="000C041B"/>
    <w:rsid w:val="000C3F46"/>
    <w:rsid w:val="000D0C72"/>
    <w:rsid w:val="000D3658"/>
    <w:rsid w:val="000D446F"/>
    <w:rsid w:val="000D466B"/>
    <w:rsid w:val="000D68E6"/>
    <w:rsid w:val="000E53D4"/>
    <w:rsid w:val="000E5494"/>
    <w:rsid w:val="00105272"/>
    <w:rsid w:val="00106B9B"/>
    <w:rsid w:val="00110313"/>
    <w:rsid w:val="00115973"/>
    <w:rsid w:val="0012228D"/>
    <w:rsid w:val="0013245B"/>
    <w:rsid w:val="001328E5"/>
    <w:rsid w:val="00132FAB"/>
    <w:rsid w:val="001419ED"/>
    <w:rsid w:val="001422D8"/>
    <w:rsid w:val="001432A5"/>
    <w:rsid w:val="001472A8"/>
    <w:rsid w:val="001529C4"/>
    <w:rsid w:val="00153667"/>
    <w:rsid w:val="0015421C"/>
    <w:rsid w:val="00154596"/>
    <w:rsid w:val="00155C38"/>
    <w:rsid w:val="001640DA"/>
    <w:rsid w:val="00171D7F"/>
    <w:rsid w:val="00173F36"/>
    <w:rsid w:val="001763C0"/>
    <w:rsid w:val="00176E36"/>
    <w:rsid w:val="0018211E"/>
    <w:rsid w:val="00184035"/>
    <w:rsid w:val="00187C47"/>
    <w:rsid w:val="001909D6"/>
    <w:rsid w:val="00191999"/>
    <w:rsid w:val="00194B6A"/>
    <w:rsid w:val="001A1C6B"/>
    <w:rsid w:val="001A1FB3"/>
    <w:rsid w:val="001B47F6"/>
    <w:rsid w:val="001B5186"/>
    <w:rsid w:val="001B658A"/>
    <w:rsid w:val="001C572D"/>
    <w:rsid w:val="001D3792"/>
    <w:rsid w:val="001D4EAC"/>
    <w:rsid w:val="001D7BF9"/>
    <w:rsid w:val="001E4296"/>
    <w:rsid w:val="001F7D99"/>
    <w:rsid w:val="00202104"/>
    <w:rsid w:val="00212259"/>
    <w:rsid w:val="00214C9F"/>
    <w:rsid w:val="00222A2A"/>
    <w:rsid w:val="002245DB"/>
    <w:rsid w:val="00227665"/>
    <w:rsid w:val="002322BB"/>
    <w:rsid w:val="00232FE9"/>
    <w:rsid w:val="0023384B"/>
    <w:rsid w:val="00234E05"/>
    <w:rsid w:val="002425D3"/>
    <w:rsid w:val="00245D33"/>
    <w:rsid w:val="00247DEC"/>
    <w:rsid w:val="00260B71"/>
    <w:rsid w:val="00260FF4"/>
    <w:rsid w:val="002623FA"/>
    <w:rsid w:val="002624A0"/>
    <w:rsid w:val="00266ED4"/>
    <w:rsid w:val="00271873"/>
    <w:rsid w:val="0027391E"/>
    <w:rsid w:val="002743D4"/>
    <w:rsid w:val="00281CED"/>
    <w:rsid w:val="00295A88"/>
    <w:rsid w:val="00295D77"/>
    <w:rsid w:val="002A02B5"/>
    <w:rsid w:val="002A076E"/>
    <w:rsid w:val="002A0E70"/>
    <w:rsid w:val="002A25A0"/>
    <w:rsid w:val="002A4928"/>
    <w:rsid w:val="002C3628"/>
    <w:rsid w:val="002C3FE7"/>
    <w:rsid w:val="002C4B4D"/>
    <w:rsid w:val="002C4FA4"/>
    <w:rsid w:val="002C54C4"/>
    <w:rsid w:val="002D34ED"/>
    <w:rsid w:val="002E0328"/>
    <w:rsid w:val="002E1E38"/>
    <w:rsid w:val="002F3754"/>
    <w:rsid w:val="003037F8"/>
    <w:rsid w:val="00306E49"/>
    <w:rsid w:val="00311203"/>
    <w:rsid w:val="00311702"/>
    <w:rsid w:val="00314B05"/>
    <w:rsid w:val="00322B85"/>
    <w:rsid w:val="00325571"/>
    <w:rsid w:val="003275E8"/>
    <w:rsid w:val="003305B3"/>
    <w:rsid w:val="00331A48"/>
    <w:rsid w:val="003327C5"/>
    <w:rsid w:val="00333A39"/>
    <w:rsid w:val="003352D8"/>
    <w:rsid w:val="0033577D"/>
    <w:rsid w:val="0034250A"/>
    <w:rsid w:val="00344199"/>
    <w:rsid w:val="0036172F"/>
    <w:rsid w:val="00363073"/>
    <w:rsid w:val="00365A90"/>
    <w:rsid w:val="00366111"/>
    <w:rsid w:val="0036689F"/>
    <w:rsid w:val="0037253A"/>
    <w:rsid w:val="00375B53"/>
    <w:rsid w:val="00390A7F"/>
    <w:rsid w:val="003A7E7B"/>
    <w:rsid w:val="003B11B4"/>
    <w:rsid w:val="003B3921"/>
    <w:rsid w:val="003C0DC0"/>
    <w:rsid w:val="003C5786"/>
    <w:rsid w:val="003D0882"/>
    <w:rsid w:val="003D0CD7"/>
    <w:rsid w:val="003D43E8"/>
    <w:rsid w:val="003E53E6"/>
    <w:rsid w:val="003F100A"/>
    <w:rsid w:val="003F604D"/>
    <w:rsid w:val="003F728D"/>
    <w:rsid w:val="004014A8"/>
    <w:rsid w:val="004056B4"/>
    <w:rsid w:val="0040665F"/>
    <w:rsid w:val="00420887"/>
    <w:rsid w:val="004277B5"/>
    <w:rsid w:val="00427805"/>
    <w:rsid w:val="0044156F"/>
    <w:rsid w:val="00441E77"/>
    <w:rsid w:val="004476A1"/>
    <w:rsid w:val="0045226E"/>
    <w:rsid w:val="00470D90"/>
    <w:rsid w:val="004716B4"/>
    <w:rsid w:val="004737F7"/>
    <w:rsid w:val="004836BC"/>
    <w:rsid w:val="00485ABC"/>
    <w:rsid w:val="004911E9"/>
    <w:rsid w:val="004970DE"/>
    <w:rsid w:val="004A4E85"/>
    <w:rsid w:val="004B295E"/>
    <w:rsid w:val="004B36EE"/>
    <w:rsid w:val="004B3919"/>
    <w:rsid w:val="004C1979"/>
    <w:rsid w:val="004C1B11"/>
    <w:rsid w:val="004C2F83"/>
    <w:rsid w:val="004C644C"/>
    <w:rsid w:val="004C65BE"/>
    <w:rsid w:val="004D0865"/>
    <w:rsid w:val="004D22EF"/>
    <w:rsid w:val="004D24CE"/>
    <w:rsid w:val="004D4C16"/>
    <w:rsid w:val="004D5785"/>
    <w:rsid w:val="004E2B15"/>
    <w:rsid w:val="004E59AB"/>
    <w:rsid w:val="004F093E"/>
    <w:rsid w:val="004F74D6"/>
    <w:rsid w:val="00501A3F"/>
    <w:rsid w:val="00515483"/>
    <w:rsid w:val="00516D77"/>
    <w:rsid w:val="0052552F"/>
    <w:rsid w:val="00530030"/>
    <w:rsid w:val="00530254"/>
    <w:rsid w:val="00531180"/>
    <w:rsid w:val="00532A74"/>
    <w:rsid w:val="00547C98"/>
    <w:rsid w:val="005509A2"/>
    <w:rsid w:val="005535EF"/>
    <w:rsid w:val="00564CCB"/>
    <w:rsid w:val="00567DF2"/>
    <w:rsid w:val="00572003"/>
    <w:rsid w:val="005725C6"/>
    <w:rsid w:val="00581A7B"/>
    <w:rsid w:val="00583AE3"/>
    <w:rsid w:val="005869C3"/>
    <w:rsid w:val="00586A6D"/>
    <w:rsid w:val="0059256A"/>
    <w:rsid w:val="00593CF9"/>
    <w:rsid w:val="00595179"/>
    <w:rsid w:val="00595A90"/>
    <w:rsid w:val="005A12CA"/>
    <w:rsid w:val="005A2930"/>
    <w:rsid w:val="005A362F"/>
    <w:rsid w:val="005A37F7"/>
    <w:rsid w:val="005A452B"/>
    <w:rsid w:val="005A55ED"/>
    <w:rsid w:val="005A5E96"/>
    <w:rsid w:val="005B1960"/>
    <w:rsid w:val="005B4C54"/>
    <w:rsid w:val="005B729E"/>
    <w:rsid w:val="005C25F9"/>
    <w:rsid w:val="005C3CE7"/>
    <w:rsid w:val="005C54A2"/>
    <w:rsid w:val="005C578D"/>
    <w:rsid w:val="005C7DEB"/>
    <w:rsid w:val="005D1596"/>
    <w:rsid w:val="005D46A1"/>
    <w:rsid w:val="005E11E6"/>
    <w:rsid w:val="005E22B9"/>
    <w:rsid w:val="005E513C"/>
    <w:rsid w:val="005E68AF"/>
    <w:rsid w:val="005F1EA9"/>
    <w:rsid w:val="005F47C1"/>
    <w:rsid w:val="00603757"/>
    <w:rsid w:val="006037EB"/>
    <w:rsid w:val="00605173"/>
    <w:rsid w:val="0061509E"/>
    <w:rsid w:val="00626283"/>
    <w:rsid w:val="00642199"/>
    <w:rsid w:val="0064432F"/>
    <w:rsid w:val="00660B39"/>
    <w:rsid w:val="006611D9"/>
    <w:rsid w:val="006650E9"/>
    <w:rsid w:val="0067077B"/>
    <w:rsid w:val="0067395C"/>
    <w:rsid w:val="0068041C"/>
    <w:rsid w:val="006903F7"/>
    <w:rsid w:val="006A39FC"/>
    <w:rsid w:val="006A667D"/>
    <w:rsid w:val="006B5E90"/>
    <w:rsid w:val="006B75A4"/>
    <w:rsid w:val="006C3372"/>
    <w:rsid w:val="006C3A91"/>
    <w:rsid w:val="006C3E2A"/>
    <w:rsid w:val="006D2BCA"/>
    <w:rsid w:val="006D30A2"/>
    <w:rsid w:val="006D3DAA"/>
    <w:rsid w:val="006D544A"/>
    <w:rsid w:val="006D55EF"/>
    <w:rsid w:val="006E74D5"/>
    <w:rsid w:val="006F6CFC"/>
    <w:rsid w:val="00700420"/>
    <w:rsid w:val="00704CAA"/>
    <w:rsid w:val="0070574F"/>
    <w:rsid w:val="007101CE"/>
    <w:rsid w:val="007174A6"/>
    <w:rsid w:val="007202CE"/>
    <w:rsid w:val="007252B8"/>
    <w:rsid w:val="0072672B"/>
    <w:rsid w:val="00736650"/>
    <w:rsid w:val="007426D5"/>
    <w:rsid w:val="00743D88"/>
    <w:rsid w:val="00745EC0"/>
    <w:rsid w:val="00752D17"/>
    <w:rsid w:val="0075513A"/>
    <w:rsid w:val="007576FB"/>
    <w:rsid w:val="00771340"/>
    <w:rsid w:val="00775242"/>
    <w:rsid w:val="00777A38"/>
    <w:rsid w:val="00787DC8"/>
    <w:rsid w:val="0079069D"/>
    <w:rsid w:val="00791D27"/>
    <w:rsid w:val="00793979"/>
    <w:rsid w:val="007941AD"/>
    <w:rsid w:val="007A2AA1"/>
    <w:rsid w:val="007A3A1F"/>
    <w:rsid w:val="007A5E8D"/>
    <w:rsid w:val="007A617F"/>
    <w:rsid w:val="007A7AB7"/>
    <w:rsid w:val="007B0B4C"/>
    <w:rsid w:val="007B3C2A"/>
    <w:rsid w:val="007C4A86"/>
    <w:rsid w:val="007D3D12"/>
    <w:rsid w:val="007E340B"/>
    <w:rsid w:val="007E4E1F"/>
    <w:rsid w:val="007F074C"/>
    <w:rsid w:val="007F1B39"/>
    <w:rsid w:val="007F4B57"/>
    <w:rsid w:val="007F58D9"/>
    <w:rsid w:val="007F67CC"/>
    <w:rsid w:val="007F7DB5"/>
    <w:rsid w:val="00800DCD"/>
    <w:rsid w:val="00806179"/>
    <w:rsid w:val="00810538"/>
    <w:rsid w:val="00811130"/>
    <w:rsid w:val="00811224"/>
    <w:rsid w:val="008137FD"/>
    <w:rsid w:val="0081637B"/>
    <w:rsid w:val="0082441B"/>
    <w:rsid w:val="00826DD2"/>
    <w:rsid w:val="00826DE3"/>
    <w:rsid w:val="00832C50"/>
    <w:rsid w:val="00853831"/>
    <w:rsid w:val="0085618B"/>
    <w:rsid w:val="0085627D"/>
    <w:rsid w:val="008700C0"/>
    <w:rsid w:val="00871761"/>
    <w:rsid w:val="008802DE"/>
    <w:rsid w:val="008807B4"/>
    <w:rsid w:val="00880809"/>
    <w:rsid w:val="00893813"/>
    <w:rsid w:val="0089648A"/>
    <w:rsid w:val="008A3DE5"/>
    <w:rsid w:val="008B194E"/>
    <w:rsid w:val="008B75B4"/>
    <w:rsid w:val="008B7E06"/>
    <w:rsid w:val="008C59CE"/>
    <w:rsid w:val="008D152C"/>
    <w:rsid w:val="008D2400"/>
    <w:rsid w:val="008D5F80"/>
    <w:rsid w:val="008D6E4E"/>
    <w:rsid w:val="008E4CBB"/>
    <w:rsid w:val="008F0175"/>
    <w:rsid w:val="008F64A3"/>
    <w:rsid w:val="008F7152"/>
    <w:rsid w:val="00904955"/>
    <w:rsid w:val="009100D1"/>
    <w:rsid w:val="00911F5F"/>
    <w:rsid w:val="00915EE2"/>
    <w:rsid w:val="0092109C"/>
    <w:rsid w:val="00931C32"/>
    <w:rsid w:val="00931F52"/>
    <w:rsid w:val="009361D0"/>
    <w:rsid w:val="0093713C"/>
    <w:rsid w:val="0093775E"/>
    <w:rsid w:val="00952360"/>
    <w:rsid w:val="009567D5"/>
    <w:rsid w:val="00971C92"/>
    <w:rsid w:val="00972FD4"/>
    <w:rsid w:val="00977C2A"/>
    <w:rsid w:val="00981A20"/>
    <w:rsid w:val="009843F0"/>
    <w:rsid w:val="00991166"/>
    <w:rsid w:val="00992839"/>
    <w:rsid w:val="009943EF"/>
    <w:rsid w:val="0099479A"/>
    <w:rsid w:val="009A1759"/>
    <w:rsid w:val="009B0CAC"/>
    <w:rsid w:val="009B7F15"/>
    <w:rsid w:val="009C23E1"/>
    <w:rsid w:val="009C2951"/>
    <w:rsid w:val="009D0441"/>
    <w:rsid w:val="009D617B"/>
    <w:rsid w:val="009E027D"/>
    <w:rsid w:val="009E137D"/>
    <w:rsid w:val="009E1E02"/>
    <w:rsid w:val="009E561F"/>
    <w:rsid w:val="009E6B3A"/>
    <w:rsid w:val="009F1C55"/>
    <w:rsid w:val="00A0292A"/>
    <w:rsid w:val="00A02FD6"/>
    <w:rsid w:val="00A032E3"/>
    <w:rsid w:val="00A04308"/>
    <w:rsid w:val="00A112EB"/>
    <w:rsid w:val="00A135B7"/>
    <w:rsid w:val="00A211C5"/>
    <w:rsid w:val="00A24B88"/>
    <w:rsid w:val="00A25CB7"/>
    <w:rsid w:val="00A34E53"/>
    <w:rsid w:val="00A3542B"/>
    <w:rsid w:val="00A3769F"/>
    <w:rsid w:val="00A37D70"/>
    <w:rsid w:val="00A40DEA"/>
    <w:rsid w:val="00A42BAF"/>
    <w:rsid w:val="00A45C13"/>
    <w:rsid w:val="00A464DE"/>
    <w:rsid w:val="00A47ECC"/>
    <w:rsid w:val="00A521FF"/>
    <w:rsid w:val="00A60A87"/>
    <w:rsid w:val="00A63BEA"/>
    <w:rsid w:val="00A65AA1"/>
    <w:rsid w:val="00A67096"/>
    <w:rsid w:val="00A95007"/>
    <w:rsid w:val="00A953C3"/>
    <w:rsid w:val="00AA0552"/>
    <w:rsid w:val="00AA607E"/>
    <w:rsid w:val="00AB2DA6"/>
    <w:rsid w:val="00AB5705"/>
    <w:rsid w:val="00AC1B80"/>
    <w:rsid w:val="00AD3396"/>
    <w:rsid w:val="00AD48FF"/>
    <w:rsid w:val="00AD78F1"/>
    <w:rsid w:val="00AE00CD"/>
    <w:rsid w:val="00AE58F3"/>
    <w:rsid w:val="00AF0A06"/>
    <w:rsid w:val="00AF4F5E"/>
    <w:rsid w:val="00AF6D28"/>
    <w:rsid w:val="00B00C3B"/>
    <w:rsid w:val="00B03699"/>
    <w:rsid w:val="00B06409"/>
    <w:rsid w:val="00B06DE8"/>
    <w:rsid w:val="00B07E18"/>
    <w:rsid w:val="00B15478"/>
    <w:rsid w:val="00B201B3"/>
    <w:rsid w:val="00B36458"/>
    <w:rsid w:val="00B370B0"/>
    <w:rsid w:val="00B37829"/>
    <w:rsid w:val="00B4129D"/>
    <w:rsid w:val="00B50C26"/>
    <w:rsid w:val="00B51BA5"/>
    <w:rsid w:val="00B575BB"/>
    <w:rsid w:val="00B604A1"/>
    <w:rsid w:val="00B62270"/>
    <w:rsid w:val="00B65E42"/>
    <w:rsid w:val="00B715ED"/>
    <w:rsid w:val="00B81477"/>
    <w:rsid w:val="00B82FC6"/>
    <w:rsid w:val="00B8302F"/>
    <w:rsid w:val="00B85715"/>
    <w:rsid w:val="00B86069"/>
    <w:rsid w:val="00BA2EF9"/>
    <w:rsid w:val="00BA7F6E"/>
    <w:rsid w:val="00BB27C7"/>
    <w:rsid w:val="00BB47D5"/>
    <w:rsid w:val="00BB5F35"/>
    <w:rsid w:val="00BC2B99"/>
    <w:rsid w:val="00BC40F4"/>
    <w:rsid w:val="00BC723C"/>
    <w:rsid w:val="00BC7E30"/>
    <w:rsid w:val="00BD28BC"/>
    <w:rsid w:val="00BD2E1B"/>
    <w:rsid w:val="00BD5D50"/>
    <w:rsid w:val="00BD5DBC"/>
    <w:rsid w:val="00BE1ED0"/>
    <w:rsid w:val="00BE7049"/>
    <w:rsid w:val="00C03509"/>
    <w:rsid w:val="00C07A49"/>
    <w:rsid w:val="00C103D1"/>
    <w:rsid w:val="00C11378"/>
    <w:rsid w:val="00C16A25"/>
    <w:rsid w:val="00C16B35"/>
    <w:rsid w:val="00C2032A"/>
    <w:rsid w:val="00C23186"/>
    <w:rsid w:val="00C24CD0"/>
    <w:rsid w:val="00C25A08"/>
    <w:rsid w:val="00C34B26"/>
    <w:rsid w:val="00C34BC3"/>
    <w:rsid w:val="00C37B2E"/>
    <w:rsid w:val="00C43278"/>
    <w:rsid w:val="00C468A8"/>
    <w:rsid w:val="00C50AF0"/>
    <w:rsid w:val="00C52F4B"/>
    <w:rsid w:val="00C54BEF"/>
    <w:rsid w:val="00C67710"/>
    <w:rsid w:val="00C67F3F"/>
    <w:rsid w:val="00C71317"/>
    <w:rsid w:val="00C80D0E"/>
    <w:rsid w:val="00C82524"/>
    <w:rsid w:val="00C87B7C"/>
    <w:rsid w:val="00C906E4"/>
    <w:rsid w:val="00C91540"/>
    <w:rsid w:val="00C91E89"/>
    <w:rsid w:val="00C921A4"/>
    <w:rsid w:val="00C940CB"/>
    <w:rsid w:val="00C96CA3"/>
    <w:rsid w:val="00CB2C9B"/>
    <w:rsid w:val="00CD40BB"/>
    <w:rsid w:val="00CD643C"/>
    <w:rsid w:val="00CE1D2E"/>
    <w:rsid w:val="00CF4BED"/>
    <w:rsid w:val="00CF561D"/>
    <w:rsid w:val="00D0739C"/>
    <w:rsid w:val="00D10CE8"/>
    <w:rsid w:val="00D148E3"/>
    <w:rsid w:val="00D173CD"/>
    <w:rsid w:val="00D17AEB"/>
    <w:rsid w:val="00D3389C"/>
    <w:rsid w:val="00D33F23"/>
    <w:rsid w:val="00D401F5"/>
    <w:rsid w:val="00D458A0"/>
    <w:rsid w:val="00D5030B"/>
    <w:rsid w:val="00D5058B"/>
    <w:rsid w:val="00D60A40"/>
    <w:rsid w:val="00D618EF"/>
    <w:rsid w:val="00D6281D"/>
    <w:rsid w:val="00D647FA"/>
    <w:rsid w:val="00D64A79"/>
    <w:rsid w:val="00D70648"/>
    <w:rsid w:val="00D74569"/>
    <w:rsid w:val="00D94704"/>
    <w:rsid w:val="00D96ED1"/>
    <w:rsid w:val="00DA755E"/>
    <w:rsid w:val="00DB05FA"/>
    <w:rsid w:val="00DB297A"/>
    <w:rsid w:val="00DB41E7"/>
    <w:rsid w:val="00DB65B5"/>
    <w:rsid w:val="00DB6CE7"/>
    <w:rsid w:val="00DC2493"/>
    <w:rsid w:val="00DC389A"/>
    <w:rsid w:val="00DC3C55"/>
    <w:rsid w:val="00DC49BA"/>
    <w:rsid w:val="00DC5DF2"/>
    <w:rsid w:val="00DD1499"/>
    <w:rsid w:val="00DD1F41"/>
    <w:rsid w:val="00DD20DB"/>
    <w:rsid w:val="00DD29CF"/>
    <w:rsid w:val="00DE3531"/>
    <w:rsid w:val="00DE3DEC"/>
    <w:rsid w:val="00DE4D31"/>
    <w:rsid w:val="00DF1EFA"/>
    <w:rsid w:val="00DF2581"/>
    <w:rsid w:val="00DF3BC7"/>
    <w:rsid w:val="00DF70D6"/>
    <w:rsid w:val="00E02636"/>
    <w:rsid w:val="00E03A93"/>
    <w:rsid w:val="00E14A88"/>
    <w:rsid w:val="00E158FB"/>
    <w:rsid w:val="00E17EC8"/>
    <w:rsid w:val="00E207D3"/>
    <w:rsid w:val="00E21FD4"/>
    <w:rsid w:val="00E303B5"/>
    <w:rsid w:val="00E3754D"/>
    <w:rsid w:val="00E4196F"/>
    <w:rsid w:val="00E443BA"/>
    <w:rsid w:val="00E46ACC"/>
    <w:rsid w:val="00E5108B"/>
    <w:rsid w:val="00E51455"/>
    <w:rsid w:val="00E57B2E"/>
    <w:rsid w:val="00E624D8"/>
    <w:rsid w:val="00E63B76"/>
    <w:rsid w:val="00E64940"/>
    <w:rsid w:val="00E6534E"/>
    <w:rsid w:val="00E728A4"/>
    <w:rsid w:val="00E73FA6"/>
    <w:rsid w:val="00E74063"/>
    <w:rsid w:val="00E77325"/>
    <w:rsid w:val="00E90812"/>
    <w:rsid w:val="00E925FC"/>
    <w:rsid w:val="00E92F01"/>
    <w:rsid w:val="00E931F9"/>
    <w:rsid w:val="00E9484C"/>
    <w:rsid w:val="00E9710F"/>
    <w:rsid w:val="00EA00EF"/>
    <w:rsid w:val="00EA017C"/>
    <w:rsid w:val="00EA1349"/>
    <w:rsid w:val="00EA1F4A"/>
    <w:rsid w:val="00EA6630"/>
    <w:rsid w:val="00EB2155"/>
    <w:rsid w:val="00EB2992"/>
    <w:rsid w:val="00EB44F3"/>
    <w:rsid w:val="00EB7A6C"/>
    <w:rsid w:val="00EC15A0"/>
    <w:rsid w:val="00EC5ED1"/>
    <w:rsid w:val="00EE395B"/>
    <w:rsid w:val="00EE42C1"/>
    <w:rsid w:val="00EE568A"/>
    <w:rsid w:val="00EF2345"/>
    <w:rsid w:val="00EF7F34"/>
    <w:rsid w:val="00F06926"/>
    <w:rsid w:val="00F14B8E"/>
    <w:rsid w:val="00F200AA"/>
    <w:rsid w:val="00F233D2"/>
    <w:rsid w:val="00F3635C"/>
    <w:rsid w:val="00F40403"/>
    <w:rsid w:val="00F41E1B"/>
    <w:rsid w:val="00F43862"/>
    <w:rsid w:val="00F62518"/>
    <w:rsid w:val="00F668AF"/>
    <w:rsid w:val="00F80D6E"/>
    <w:rsid w:val="00F82D0B"/>
    <w:rsid w:val="00F94B85"/>
    <w:rsid w:val="00F97742"/>
    <w:rsid w:val="00F97B2A"/>
    <w:rsid w:val="00FA1DF2"/>
    <w:rsid w:val="00FA7378"/>
    <w:rsid w:val="00FB4C2F"/>
    <w:rsid w:val="00FB5F83"/>
    <w:rsid w:val="00FC07B0"/>
    <w:rsid w:val="00FC21D5"/>
    <w:rsid w:val="00FD10C4"/>
    <w:rsid w:val="00FD1B47"/>
    <w:rsid w:val="00FD4F13"/>
    <w:rsid w:val="00FE034B"/>
    <w:rsid w:val="00FE2D8F"/>
    <w:rsid w:val="00FE3621"/>
    <w:rsid w:val="00FE375D"/>
    <w:rsid w:val="00FE3CE4"/>
    <w:rsid w:val="00FE525D"/>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307"/>
  <w15:docId w15:val="{D40EE68E-65FD-46ED-8C0B-C7D2D0F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04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47940380">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211577766">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55892423">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351176231">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964648250">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33</cp:revision>
  <cp:lastPrinted>2020-03-02T11:13:00Z</cp:lastPrinted>
  <dcterms:created xsi:type="dcterms:W3CDTF">2020-05-21T11:40:00Z</dcterms:created>
  <dcterms:modified xsi:type="dcterms:W3CDTF">2020-05-21T12:37:00Z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