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285B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44053515"/>
      <w:r w:rsidRPr="006E0715">
        <w:rPr>
          <w:rFonts w:asciiTheme="minorHAnsi" w:hAnsiTheme="minorHAnsi" w:cstheme="minorHAnsi"/>
          <w:color w:val="000000"/>
          <w:sz w:val="20"/>
          <w:szCs w:val="20"/>
        </w:rPr>
        <w:t xml:space="preserve">Biuro Rzecznika Prasowego </w:t>
      </w:r>
    </w:p>
    <w:p w14:paraId="05ECE2F5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</w:rPr>
        <w:t>Uniwersytetu Gdańskiego</w:t>
      </w:r>
    </w:p>
    <w:p w14:paraId="6BCB97D0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14:paraId="7C8BE9FB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>80-309 Gdańsk</w:t>
      </w:r>
    </w:p>
    <w:p w14:paraId="1E9C349A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(58) 523 25 84</w:t>
      </w:r>
    </w:p>
    <w:p w14:paraId="699AB981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>kom</w:t>
      </w:r>
      <w:proofErr w:type="spellEnd"/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>. 725 991 088</w:t>
      </w:r>
    </w:p>
    <w:p w14:paraId="6FCB8797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6E07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e-mail: </w:t>
      </w:r>
      <w:hyperlink r:id="rId5" w:history="1">
        <w:r w:rsidRPr="006E0715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  <w:r w:rsidRPr="006E0715">
        <w:rPr>
          <w:rFonts w:asciiTheme="minorHAnsi" w:hAnsiTheme="minorHAnsi" w:cstheme="minorHAnsi"/>
          <w:color w:val="330000"/>
          <w:sz w:val="20"/>
          <w:szCs w:val="20"/>
          <w:lang w:val="en-US"/>
        </w:rPr>
        <w:t xml:space="preserve">; </w:t>
      </w:r>
      <w:hyperlink r:id="rId6" w:history="1">
        <w:r w:rsidRPr="006E0715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monika.rogo@ug.edu.pl</w:t>
        </w:r>
      </w:hyperlink>
    </w:p>
    <w:p w14:paraId="6E1DA41D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7" w:history="1">
        <w:r w:rsidRPr="006E0715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14:paraId="022DDAE9" w14:textId="77777777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color w:val="330000"/>
          <w:lang w:val="en-US"/>
        </w:rPr>
      </w:pPr>
    </w:p>
    <w:p w14:paraId="3433BF30" w14:textId="2578E693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6E0715">
        <w:rPr>
          <w:rFonts w:asciiTheme="minorHAnsi" w:hAnsiTheme="minorHAnsi" w:cstheme="minorHAnsi"/>
          <w:lang w:val="en-US"/>
        </w:rPr>
        <w:t xml:space="preserve">Gdańsk 29 </w:t>
      </w:r>
      <w:proofErr w:type="spellStart"/>
      <w:r w:rsidRPr="006E0715">
        <w:rPr>
          <w:rFonts w:asciiTheme="minorHAnsi" w:hAnsiTheme="minorHAnsi" w:cstheme="minorHAnsi"/>
          <w:lang w:val="en-US"/>
        </w:rPr>
        <w:t>czerwca</w:t>
      </w:r>
      <w:proofErr w:type="spellEnd"/>
      <w:r w:rsidRPr="006E0715">
        <w:rPr>
          <w:rFonts w:asciiTheme="minorHAnsi" w:hAnsiTheme="minorHAnsi" w:cstheme="minorHAnsi"/>
          <w:lang w:val="en-US"/>
        </w:rPr>
        <w:t xml:space="preserve"> 2020 </w:t>
      </w:r>
      <w:proofErr w:type="spellStart"/>
      <w:r w:rsidRPr="006E0715">
        <w:rPr>
          <w:rFonts w:asciiTheme="minorHAnsi" w:hAnsiTheme="minorHAnsi" w:cstheme="minorHAnsi"/>
          <w:lang w:val="en-US"/>
        </w:rPr>
        <w:t>roku</w:t>
      </w:r>
      <w:proofErr w:type="spellEnd"/>
    </w:p>
    <w:p w14:paraId="2A32637B" w14:textId="6A1F237F" w:rsidR="007153B6" w:rsidRPr="006E0715" w:rsidRDefault="007153B6" w:rsidP="006E071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943D922" w14:textId="69B5DB85" w:rsidR="007153B6" w:rsidRPr="006E0715" w:rsidRDefault="007153B6" w:rsidP="006E071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6E0715">
        <w:rPr>
          <w:rFonts w:asciiTheme="minorHAnsi" w:hAnsiTheme="minorHAnsi" w:cstheme="minorHAnsi"/>
          <w:b/>
          <w:bCs/>
          <w:lang w:val="en-US"/>
        </w:rPr>
        <w:t>Informacja</w:t>
      </w:r>
      <w:proofErr w:type="spellEnd"/>
      <w:r w:rsidRPr="006E071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6E0715">
        <w:rPr>
          <w:rFonts w:asciiTheme="minorHAnsi" w:hAnsiTheme="minorHAnsi" w:cstheme="minorHAnsi"/>
          <w:b/>
          <w:bCs/>
          <w:lang w:val="en-US"/>
        </w:rPr>
        <w:t>prasowa</w:t>
      </w:r>
      <w:proofErr w:type="spellEnd"/>
    </w:p>
    <w:p w14:paraId="1CAE0ED5" w14:textId="77777777" w:rsidR="006E0715" w:rsidRDefault="006E0715" w:rsidP="006E0715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437AE4A5" w14:textId="52FC6AD9" w:rsidR="006E0715" w:rsidRDefault="006E0715" w:rsidP="006E0715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Zdalna edukacja – pierwsze wyniki badań naukowych</w:t>
      </w:r>
    </w:p>
    <w:p w14:paraId="34D17E33" w14:textId="3AB605CA" w:rsidR="00B50697" w:rsidRPr="006E0715" w:rsidRDefault="006E0715" w:rsidP="006E071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</w:rPr>
        <w:t xml:space="preserve">Projekt z udziałem Uniwersytetu Gdańskiego </w:t>
      </w:r>
    </w:p>
    <w:p w14:paraId="10EEC9CC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AD733DA" w14:textId="519199B9" w:rsidR="00B72F21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6E0715">
        <w:rPr>
          <w:rFonts w:asciiTheme="minorHAnsi" w:eastAsia="Arial" w:hAnsiTheme="minorHAnsi" w:cstheme="minorHAnsi"/>
          <w:b/>
        </w:rPr>
        <w:t xml:space="preserve">Przeładowani informacjami, z obniżonym nastrojem i tęskniący za bezpośrednim kontaktem – tak rok szkolny kończą uczniowie, rodzice i nauczyciele, czego dowodzą pierwsze wyniki zakończonego właśnie badania naukowego „Zdalne nauczanie a adaptacja do warunków społecznych w czasie epidemii </w:t>
      </w:r>
      <w:proofErr w:type="spellStart"/>
      <w:r w:rsidRPr="006E0715">
        <w:rPr>
          <w:rFonts w:asciiTheme="minorHAnsi" w:eastAsia="Arial" w:hAnsiTheme="minorHAnsi" w:cstheme="minorHAnsi"/>
          <w:b/>
        </w:rPr>
        <w:t>koronawirusa</w:t>
      </w:r>
      <w:proofErr w:type="spellEnd"/>
      <w:r w:rsidRPr="006E0715">
        <w:rPr>
          <w:rFonts w:asciiTheme="minorHAnsi" w:eastAsia="Arial" w:hAnsiTheme="minorHAnsi" w:cstheme="minorHAnsi"/>
          <w:b/>
        </w:rPr>
        <w:t>”.</w:t>
      </w:r>
      <w:r w:rsidR="009527D0" w:rsidRPr="006E0715">
        <w:rPr>
          <w:rFonts w:asciiTheme="minorHAnsi" w:eastAsia="Arial" w:hAnsiTheme="minorHAnsi" w:cstheme="minorHAnsi"/>
          <w:b/>
        </w:rPr>
        <w:t xml:space="preserve"> </w:t>
      </w:r>
      <w:r w:rsidR="002A60DF" w:rsidRPr="006E0715">
        <w:rPr>
          <w:rFonts w:asciiTheme="minorHAnsi" w:eastAsia="Arial" w:hAnsiTheme="minorHAnsi" w:cstheme="minorHAnsi"/>
          <w:b/>
        </w:rPr>
        <w:t xml:space="preserve">Celem badania było znalezienie odp. m.in. na to, </w:t>
      </w:r>
      <w:r w:rsidR="002A60DF"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c</w:t>
      </w:r>
      <w:r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o myślą uczniowie, rodzice i nauczyciele o zdalnym nauczaniu</w:t>
      </w:r>
      <w:r w:rsidR="002A60DF"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jak się do niego przystosowali</w:t>
      </w:r>
      <w:r w:rsidR="002A60DF"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, jakie emocje im towarzyszyły oraz</w:t>
      </w:r>
      <w:r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2A60DF"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c</w:t>
      </w:r>
      <w:r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>zy otrzymali odpowiednie wsparcie</w:t>
      </w:r>
      <w:r w:rsidR="002A60DF" w:rsidRP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 xml:space="preserve"> w tym zakresie.</w:t>
      </w:r>
      <w:r w:rsidR="006E0715">
        <w:rPr>
          <w:rStyle w:val="Pogrubienie"/>
          <w:rFonts w:asciiTheme="minorHAnsi" w:hAnsiTheme="minorHAnsi" w:cstheme="minorHAnsi"/>
          <w:color w:val="333333"/>
          <w:shd w:val="clear" w:color="auto" w:fill="FFFFFF"/>
        </w:rPr>
        <w:t xml:space="preserve"> W projekcie badawczym współuczestniczy Wydział Nauk Społecznych Uniwersytetu Gdańskiego. </w:t>
      </w:r>
    </w:p>
    <w:p w14:paraId="3C602E59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D7C05E1" w14:textId="1592D0C7" w:rsidR="00B72F21" w:rsidRPr="006E0715" w:rsidRDefault="00B72F21" w:rsidP="006E0715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6E0715">
        <w:rPr>
          <w:rFonts w:asciiTheme="minorHAnsi" w:eastAsia="Arial" w:hAnsiTheme="minorHAnsi" w:cstheme="minorHAnsi"/>
          <w:color w:val="000000"/>
        </w:rPr>
        <w:t xml:space="preserve">Organizatorami projektu </w:t>
      </w:r>
      <w:r w:rsidRPr="006E0715">
        <w:rPr>
          <w:rFonts w:asciiTheme="minorHAnsi" w:hAnsiTheme="minorHAnsi" w:cstheme="minorHAnsi"/>
          <w:color w:val="000000"/>
        </w:rPr>
        <w:t xml:space="preserve">badawczego </w:t>
      </w:r>
      <w:r w:rsidR="003E12C1" w:rsidRPr="006E0715">
        <w:rPr>
          <w:rFonts w:asciiTheme="minorHAnsi" w:hAnsiTheme="minorHAnsi" w:cstheme="minorHAnsi"/>
          <w:color w:val="000000"/>
        </w:rPr>
        <w:t>„</w:t>
      </w:r>
      <w:r w:rsidRPr="006E0715">
        <w:rPr>
          <w:rFonts w:asciiTheme="minorHAnsi" w:hAnsiTheme="minorHAnsi" w:cstheme="minorHAnsi"/>
          <w:color w:val="000000"/>
        </w:rPr>
        <w:t xml:space="preserve">Zdalne nauczanie a adaptacja do warunków społecznych w czasie epidemii </w:t>
      </w:r>
      <w:proofErr w:type="spellStart"/>
      <w:r w:rsidRPr="006E0715">
        <w:rPr>
          <w:rFonts w:asciiTheme="minorHAnsi" w:hAnsiTheme="minorHAnsi" w:cstheme="minorHAnsi"/>
          <w:color w:val="000000"/>
        </w:rPr>
        <w:t>koronawirusa</w:t>
      </w:r>
      <w:proofErr w:type="spellEnd"/>
      <w:r w:rsidR="003E12C1" w:rsidRPr="006E0715">
        <w:rPr>
          <w:rFonts w:asciiTheme="minorHAnsi" w:hAnsiTheme="minorHAnsi" w:cstheme="minorHAnsi"/>
          <w:color w:val="000000"/>
        </w:rPr>
        <w:t>”</w:t>
      </w:r>
      <w:r w:rsidRPr="006E0715">
        <w:rPr>
          <w:rFonts w:asciiTheme="minorHAnsi" w:hAnsiTheme="minorHAnsi" w:cstheme="minorHAnsi"/>
          <w:color w:val="000000"/>
        </w:rPr>
        <w:t xml:space="preserve"> </w:t>
      </w:r>
      <w:r w:rsidRPr="006E0715">
        <w:rPr>
          <w:rFonts w:asciiTheme="minorHAnsi" w:eastAsia="Arial" w:hAnsiTheme="minorHAnsi" w:cstheme="minorHAnsi"/>
          <w:color w:val="000000"/>
        </w:rPr>
        <w:t xml:space="preserve">są: Polskie Towarzystwo Edukacji Medialnej, Fundacja Dbam o Mój Zasięg i Fundacja Orange. </w:t>
      </w:r>
      <w:r w:rsidRPr="006E0715">
        <w:rPr>
          <w:rFonts w:asciiTheme="minorHAnsi" w:eastAsia="Arial" w:hAnsiTheme="minorHAnsi" w:cstheme="minorHAnsi"/>
          <w:b/>
          <w:color w:val="000000"/>
        </w:rPr>
        <w:t>Badaniu patronuje</w:t>
      </w:r>
      <w:r w:rsidRPr="006E0715">
        <w:rPr>
          <w:rFonts w:asciiTheme="minorHAnsi" w:eastAsia="Arial" w:hAnsiTheme="minorHAnsi" w:cstheme="minorHAnsi"/>
          <w:color w:val="000000"/>
        </w:rPr>
        <w:t xml:space="preserve"> Wydział Studiów Edukacyjnych Uniwersytetu im. Adama Mickiewicza w Poznaniu, </w:t>
      </w:r>
      <w:r w:rsidRPr="006E0715">
        <w:rPr>
          <w:rFonts w:asciiTheme="minorHAnsi" w:eastAsia="Arial" w:hAnsiTheme="minorHAnsi" w:cstheme="minorHAnsi"/>
          <w:b/>
          <w:color w:val="000000"/>
        </w:rPr>
        <w:t>Wydział Nauk Społecznych Uniwersytetu Gdańskiego</w:t>
      </w:r>
      <w:r w:rsidRPr="006E0715">
        <w:rPr>
          <w:rFonts w:asciiTheme="minorHAnsi" w:eastAsia="Arial" w:hAnsiTheme="minorHAnsi" w:cstheme="minorHAnsi"/>
          <w:color w:val="000000"/>
        </w:rPr>
        <w:t xml:space="preserve"> oraz Wydział Humanistyczny Akademii Górniczo-Hutniczej w Krakowie. </w:t>
      </w:r>
    </w:p>
    <w:p w14:paraId="35599629" w14:textId="64B1ADBB" w:rsidR="00B72F21" w:rsidRPr="006E0715" w:rsidRDefault="00B72F21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3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  <w:b/>
        </w:rPr>
        <w:t>Badaniem objęci zostali nauczyciele, uczniowie i rodzice z wybranych szkół podstawowych i ponadpodstawowych w całej Polsce.</w:t>
      </w:r>
      <w:r w:rsidRPr="006E0715">
        <w:rPr>
          <w:rFonts w:asciiTheme="minorHAnsi" w:eastAsia="Arial" w:hAnsiTheme="minorHAnsi" w:cstheme="minorHAnsi"/>
        </w:rPr>
        <w:t xml:space="preserve"> Dzięki wiedzy na temat każdej z trzech grup udało się otrzymać pełen obraz tego, jak z edukacją zdalną poradzili sobie wszyscy jego uczestnicy.</w:t>
      </w:r>
    </w:p>
    <w:p w14:paraId="2E0C8FBB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514F601D" w14:textId="59C3226D" w:rsidR="003E12C1" w:rsidRPr="006E0715" w:rsidRDefault="003E12C1" w:rsidP="006E0715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6E0715">
        <w:rPr>
          <w:rFonts w:asciiTheme="minorHAnsi" w:eastAsia="Arial" w:hAnsiTheme="minorHAnsi" w:cstheme="minorHAnsi"/>
        </w:rPr>
        <w:t xml:space="preserve">- </w:t>
      </w:r>
      <w:r w:rsidRPr="006E0715">
        <w:rPr>
          <w:rFonts w:asciiTheme="minorHAnsi" w:eastAsia="Arial" w:hAnsiTheme="minorHAnsi" w:cstheme="minorHAnsi"/>
          <w:i/>
          <w:iCs/>
        </w:rPr>
        <w:t>Chociaż pełen raport z badania ukaże się na początku najbliższego roku szkolnego, bo przed nami jeszcze czas analizy wszystkich danych, zdecydowaliśmy się od razu po zakończeniu badania opublikować kilka bardzo istotnych wyników</w:t>
      </w:r>
      <w:r w:rsidRPr="006E0715">
        <w:rPr>
          <w:rFonts w:asciiTheme="minorHAnsi" w:eastAsia="Arial" w:hAnsiTheme="minorHAnsi" w:cstheme="minorHAnsi"/>
        </w:rPr>
        <w:t xml:space="preserve"> – mówi </w:t>
      </w:r>
      <w:r w:rsidRPr="006E0715">
        <w:rPr>
          <w:rFonts w:asciiTheme="minorHAnsi" w:eastAsia="Arial" w:hAnsiTheme="minorHAnsi" w:cstheme="minorHAnsi"/>
          <w:b/>
        </w:rPr>
        <w:t>dr Maciej Dębski</w:t>
      </w:r>
      <w:r w:rsidRPr="006E0715">
        <w:rPr>
          <w:rFonts w:asciiTheme="minorHAnsi" w:eastAsia="Arial" w:hAnsiTheme="minorHAnsi" w:cstheme="minorHAnsi"/>
        </w:rPr>
        <w:t xml:space="preserve">, </w:t>
      </w:r>
      <w:r w:rsidRPr="006E0715">
        <w:rPr>
          <w:rFonts w:asciiTheme="minorHAnsi" w:eastAsia="Arial" w:hAnsiTheme="minorHAnsi" w:cstheme="minorHAnsi"/>
          <w:b/>
          <w:bCs/>
        </w:rPr>
        <w:t>członek zespołu badawczego z Instytutu Socjologii Wydziału Nauk Społecznych Uniwersytetu Gdańskiego</w:t>
      </w:r>
      <w:r w:rsidRPr="006E0715">
        <w:rPr>
          <w:rFonts w:asciiTheme="minorHAnsi" w:eastAsia="Arial" w:hAnsiTheme="minorHAnsi" w:cstheme="minorHAnsi"/>
        </w:rPr>
        <w:t xml:space="preserve">, </w:t>
      </w:r>
      <w:r w:rsidRPr="006E0715">
        <w:rPr>
          <w:rFonts w:asciiTheme="minorHAnsi" w:eastAsia="Arial" w:hAnsiTheme="minorHAnsi" w:cstheme="minorHAnsi"/>
          <w:b/>
          <w:bCs/>
        </w:rPr>
        <w:t>prezes Fundacji Dbam o Mój Zasięg</w:t>
      </w:r>
      <w:r w:rsidRPr="006E0715">
        <w:rPr>
          <w:rFonts w:asciiTheme="minorHAnsi" w:eastAsia="Arial" w:hAnsiTheme="minorHAnsi" w:cstheme="minorHAnsi"/>
        </w:rPr>
        <w:t xml:space="preserve"> – </w:t>
      </w:r>
      <w:r w:rsidRPr="006E0715">
        <w:rPr>
          <w:rFonts w:asciiTheme="minorHAnsi" w:eastAsia="Arial" w:hAnsiTheme="minorHAnsi" w:cstheme="minorHAnsi"/>
          <w:i/>
          <w:iCs/>
        </w:rPr>
        <w:t>Czas wakacji będzie wypełniony analizami doświadczeń dotyczących realizacji obowiązku zdalnego nauczania w ostatnich miesiącach. Wierzymy, że wiedza pozyskana zarówno w naszym badaniu jak i w innych zaprezentowanych ostatnio raportach, które cytujemy w publikacji, posłuży do wypracowania najlepszych rozwiązań dla edukacji, nie tylko zdalnej.</w:t>
      </w:r>
    </w:p>
    <w:p w14:paraId="28CEE4A1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4" w14:textId="2425BBD2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6E0715">
        <w:rPr>
          <w:rFonts w:asciiTheme="minorHAnsi" w:eastAsia="Arial" w:hAnsiTheme="minorHAnsi" w:cstheme="minorHAnsi"/>
        </w:rPr>
        <w:t xml:space="preserve">- </w:t>
      </w:r>
      <w:r w:rsidRPr="006E0715">
        <w:rPr>
          <w:rFonts w:asciiTheme="minorHAnsi" w:eastAsia="Arial" w:hAnsiTheme="minorHAnsi" w:cstheme="minorHAnsi"/>
          <w:i/>
        </w:rPr>
        <w:t>Już z pierwszych wyników wyłania się obraz niejednorodny i nie do końca negatywny</w:t>
      </w:r>
      <w:r w:rsidR="00B50697" w:rsidRPr="006E0715">
        <w:rPr>
          <w:rFonts w:asciiTheme="minorHAnsi" w:eastAsia="Arial" w:hAnsiTheme="minorHAnsi" w:cstheme="minorHAnsi"/>
          <w:i/>
        </w:rPr>
        <w:t>.</w:t>
      </w:r>
      <w:r w:rsidRPr="006E0715">
        <w:rPr>
          <w:rFonts w:asciiTheme="minorHAnsi" w:eastAsia="Arial" w:hAnsiTheme="minorHAnsi" w:cstheme="minorHAnsi"/>
        </w:rPr>
        <w:t xml:space="preserve"> </w:t>
      </w:r>
      <w:r w:rsidR="003E12C1" w:rsidRPr="006E0715">
        <w:rPr>
          <w:rFonts w:asciiTheme="minorHAnsi" w:eastAsia="Arial" w:hAnsiTheme="minorHAnsi" w:cstheme="minorHAnsi"/>
          <w:i/>
          <w:iCs/>
        </w:rPr>
        <w:t>Na przykład</w:t>
      </w:r>
      <w:r w:rsidRPr="006E0715">
        <w:rPr>
          <w:rFonts w:asciiTheme="minorHAnsi" w:eastAsia="Arial" w:hAnsiTheme="minorHAnsi" w:cstheme="minorHAnsi"/>
          <w:i/>
        </w:rPr>
        <w:t xml:space="preserve"> z jednej strony większość nauczycieli deklaruje, że zna więcej narzędzi i zasobów online umożliwiających realizację edukacji zdalnej oraz lepiej ocenia swoje przygotowanie do prowadzenia lekcji online, z drugiej zaś znaczna część z nich twierdzi, że ich samopoczucie psychiczne jest gorsze niż przed pandemią. W przypadku uczniów z kolei połowa z nich ocenia lekcje prowadzone przez nauczycieli jako mniej atrakcyjne niż przed pandemią, natomiast relację z wychowawcą nieco ponad 60% ocenia tak samo przed i po pandemią. Takie wyniki nas </w:t>
      </w:r>
      <w:r w:rsidRPr="006E0715">
        <w:rPr>
          <w:rFonts w:asciiTheme="minorHAnsi" w:eastAsia="Arial" w:hAnsiTheme="minorHAnsi" w:cstheme="minorHAnsi"/>
          <w:i/>
        </w:rPr>
        <w:lastRenderedPageBreak/>
        <w:t>jako badaczy nie do końca zaskakują, ponieważ od początku widać było dużą determinację szkół i nauczycieli do szybkiego nadrabiania zaległości w przygotowaniu się do nowej rzeczywistości szkolnej</w:t>
      </w:r>
      <w:r w:rsidR="00B50697" w:rsidRPr="006E0715">
        <w:rPr>
          <w:rFonts w:asciiTheme="minorHAnsi" w:eastAsia="Arial" w:hAnsiTheme="minorHAnsi" w:cstheme="minorHAnsi"/>
        </w:rPr>
        <w:t xml:space="preserve"> – </w:t>
      </w:r>
      <w:r w:rsidR="003E12C1" w:rsidRPr="006E0715">
        <w:rPr>
          <w:rFonts w:asciiTheme="minorHAnsi" w:eastAsia="Arial" w:hAnsiTheme="minorHAnsi" w:cstheme="minorHAnsi"/>
        </w:rPr>
        <w:t>pod</w:t>
      </w:r>
      <w:r w:rsidR="006E0715">
        <w:rPr>
          <w:rFonts w:asciiTheme="minorHAnsi" w:eastAsia="Arial" w:hAnsiTheme="minorHAnsi" w:cstheme="minorHAnsi"/>
        </w:rPr>
        <w:t>s</w:t>
      </w:r>
      <w:r w:rsidR="003E12C1" w:rsidRPr="006E0715">
        <w:rPr>
          <w:rFonts w:asciiTheme="minorHAnsi" w:eastAsia="Arial" w:hAnsiTheme="minorHAnsi" w:cstheme="minorHAnsi"/>
        </w:rPr>
        <w:t>umowuje</w:t>
      </w:r>
      <w:r w:rsidR="00B50697" w:rsidRPr="006E0715">
        <w:rPr>
          <w:rFonts w:asciiTheme="minorHAnsi" w:eastAsia="Arial" w:hAnsiTheme="minorHAnsi" w:cstheme="minorHAnsi"/>
        </w:rPr>
        <w:t xml:space="preserve"> </w:t>
      </w:r>
      <w:r w:rsidR="00B50697" w:rsidRPr="006E0715">
        <w:rPr>
          <w:rFonts w:asciiTheme="minorHAnsi" w:eastAsia="Arial" w:hAnsiTheme="minorHAnsi" w:cstheme="minorHAnsi"/>
          <w:b/>
        </w:rPr>
        <w:t>dr hab. Grzegorz Ptaszek</w:t>
      </w:r>
      <w:r w:rsidR="00B50697" w:rsidRPr="006E0715">
        <w:rPr>
          <w:rFonts w:asciiTheme="minorHAnsi" w:eastAsia="Arial" w:hAnsiTheme="minorHAnsi" w:cstheme="minorHAnsi"/>
        </w:rPr>
        <w:t xml:space="preserve">, </w:t>
      </w:r>
      <w:r w:rsidR="00B50697" w:rsidRPr="006E0715">
        <w:rPr>
          <w:rFonts w:asciiTheme="minorHAnsi" w:eastAsia="Arial" w:hAnsiTheme="minorHAnsi" w:cstheme="minorHAnsi"/>
          <w:b/>
          <w:bCs/>
        </w:rPr>
        <w:t xml:space="preserve">prof. AGH, prezes Polskiego Towarzystwa Edukacji Medialnej i kierownik badania. </w:t>
      </w:r>
    </w:p>
    <w:p w14:paraId="4F9365D5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119EA8CC" w14:textId="56A33E21" w:rsidR="006E0715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  <w:b/>
          <w:bCs/>
        </w:rPr>
        <w:t xml:space="preserve">Wybrane, pierwsze wyniki z badania przedstawione zostały w prezentacji „Zdalna edukacja– gdzie byliśmy, dokąd idziemy?”, do pobrania na stronie: </w:t>
      </w:r>
      <w:hyperlink r:id="rId8" w:history="1">
        <w:r w:rsidR="006E0715" w:rsidRPr="006E0715">
          <w:rPr>
            <w:rStyle w:val="Hipercze"/>
            <w:rFonts w:asciiTheme="minorHAnsi" w:eastAsia="Arial" w:hAnsiTheme="minorHAnsi" w:cstheme="minorHAnsi"/>
            <w:b/>
            <w:bCs/>
          </w:rPr>
          <w:t>www.zdalnenauczanie.org</w:t>
        </w:r>
      </w:hyperlink>
      <w:bookmarkEnd w:id="0"/>
    </w:p>
    <w:p w14:paraId="4885C122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5" w14:textId="64B68128" w:rsidR="00211020" w:rsidRPr="006E0715" w:rsidRDefault="002A56D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O</w:t>
      </w:r>
      <w:r w:rsidR="00C9245A" w:rsidRPr="006E0715">
        <w:rPr>
          <w:rFonts w:asciiTheme="minorHAnsi" w:eastAsia="Arial" w:hAnsiTheme="minorHAnsi" w:cstheme="minorHAnsi"/>
        </w:rPr>
        <w:t>to najważniejsze z nich:</w:t>
      </w:r>
    </w:p>
    <w:p w14:paraId="4BC7084C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06" w14:textId="4E4F1AE1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  <w:b/>
        </w:rPr>
        <w:t>Obszar dobrostanu</w:t>
      </w:r>
      <w:r w:rsidRPr="006E0715">
        <w:rPr>
          <w:rFonts w:asciiTheme="minorHAnsi" w:eastAsia="Arial" w:hAnsiTheme="minorHAnsi" w:cstheme="minorHAnsi"/>
        </w:rPr>
        <w:t>:</w:t>
      </w:r>
    </w:p>
    <w:p w14:paraId="00000007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Uczniowie, rodzice oraz nauczyciele twierdzą, że ich aktualne samopoczucie psychiczne oraz fizyczne jest gorsze w porównaniu do czasu sprzed pandemii.</w:t>
      </w:r>
    </w:p>
    <w:p w14:paraId="00000008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 xml:space="preserve">• Obniżenie samopoczucia psychicznego oraz fizycznego dotyka przede wszystkim nauczycieli, w drugiej kolejności rodziców. </w:t>
      </w:r>
    </w:p>
    <w:p w14:paraId="00000009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Około 20% badanych uczniów twierdzi, że ich zdrowie psychiczne i fizyczne poprawiło się w porównaniu do czasu sprzed pandemii.</w:t>
      </w:r>
    </w:p>
    <w:p w14:paraId="0000000A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 xml:space="preserve">• Czas spędzony przed ekranem i w </w:t>
      </w:r>
      <w:proofErr w:type="spellStart"/>
      <w:r w:rsidRPr="006E0715">
        <w:rPr>
          <w:rFonts w:asciiTheme="minorHAnsi" w:eastAsia="Arial" w:hAnsiTheme="minorHAnsi" w:cstheme="minorHAnsi"/>
        </w:rPr>
        <w:t>internecie</w:t>
      </w:r>
      <w:proofErr w:type="spellEnd"/>
      <w:r w:rsidRPr="006E0715">
        <w:rPr>
          <w:rFonts w:asciiTheme="minorHAnsi" w:eastAsia="Arial" w:hAnsiTheme="minorHAnsi" w:cstheme="minorHAnsi"/>
        </w:rPr>
        <w:t xml:space="preserve"> w okresie zdalnego nauczania zasadniczo wzrósł w grupie badanych uczniów i nauczycieli. Dotyczy to nie tylko dni powszednich, ale również weekendów.</w:t>
      </w:r>
    </w:p>
    <w:p w14:paraId="0000000B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 xml:space="preserve">• Wśród uczniów, rodziców oraz nauczycieli widoczne są wyraźne symptomy nadużywania mediów cyfrowych. Przemęczenie, przeładowanie informacjami, niechęć do korzystania z komputera i </w:t>
      </w:r>
      <w:proofErr w:type="spellStart"/>
      <w:r w:rsidRPr="006E0715">
        <w:rPr>
          <w:rFonts w:asciiTheme="minorHAnsi" w:eastAsia="Arial" w:hAnsiTheme="minorHAnsi" w:cstheme="minorHAnsi"/>
        </w:rPr>
        <w:t>internetu</w:t>
      </w:r>
      <w:proofErr w:type="spellEnd"/>
      <w:r w:rsidRPr="006E0715">
        <w:rPr>
          <w:rFonts w:asciiTheme="minorHAnsi" w:eastAsia="Arial" w:hAnsiTheme="minorHAnsi" w:cstheme="minorHAnsi"/>
        </w:rPr>
        <w:t xml:space="preserve"> oraz rozdrażnienie z powodu ciągłego używania technologii informacyjno-komunikacyjnych to najczęściej występujące objawy zmęczenia cyfrowego. </w:t>
      </w:r>
    </w:p>
    <w:p w14:paraId="757AAF30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0C" w14:textId="2D962E4B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6E0715">
        <w:rPr>
          <w:rFonts w:asciiTheme="minorHAnsi" w:eastAsia="Arial" w:hAnsiTheme="minorHAnsi" w:cstheme="minorHAnsi"/>
          <w:b/>
        </w:rPr>
        <w:t>Obszar technologii i kompetencji cyfrowych:</w:t>
      </w:r>
    </w:p>
    <w:p w14:paraId="0000000D" w14:textId="06A6F2C3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Prawie 60% rodziców ocenia co najmniej dobrze przygotowanie nauczycieli i szkół do prowadzenia zdalnej edukacji.</w:t>
      </w:r>
    </w:p>
    <w:p w14:paraId="0000000E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45% nauczycieli czuje się przygotowanych w stopniu małym i umiarkowanym do prowadzenia zajęć w sposób zdalny.</w:t>
      </w:r>
    </w:p>
    <w:p w14:paraId="0000000F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Nauczyciele najczęściej pracują metodami podającymi (wyświetlanie filmu, prezentacji, publikowanie treści), zdecydowanie rzadziej korzystają z metod aktywizujących (quizy, dzielenie na grupy i wspólna praca online).</w:t>
      </w:r>
    </w:p>
    <w:p w14:paraId="00000010" w14:textId="77777777" w:rsidR="00211020" w:rsidRPr="006E0715" w:rsidRDefault="00C9245A" w:rsidP="006E0715">
      <w:pPr>
        <w:spacing w:after="0" w:line="240" w:lineRule="auto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Połowa badanych uczniów ocenia lekcje prowadzone zdalnie jako mniej atrakcyjne niż przed pandemią.</w:t>
      </w:r>
    </w:p>
    <w:p w14:paraId="4E53C6D9" w14:textId="77777777" w:rsidR="006E0715" w:rsidRDefault="006E0715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11" w14:textId="7E9FAA43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6E0715">
        <w:rPr>
          <w:rFonts w:asciiTheme="minorHAnsi" w:eastAsia="Arial" w:hAnsiTheme="minorHAnsi" w:cstheme="minorHAnsi"/>
          <w:b/>
        </w:rPr>
        <w:t>Obszar relacji:</w:t>
      </w:r>
    </w:p>
    <w:p w14:paraId="00000012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Ponad połowa uczniów uważa, że ich relacje rówieśnicze  w klasie przed pandemią były lepsze.</w:t>
      </w:r>
    </w:p>
    <w:p w14:paraId="00000013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Co piąty uczeń ma poczucie że relacje z wychowawcą/wychowawczynią były lepsze przed pandemią.</w:t>
      </w:r>
    </w:p>
    <w:p w14:paraId="00000014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Nauczyciele często wskazują w pytaniach otwartych, że tęsknią za bezpośrednimi relacjami offline z uczniami.</w:t>
      </w:r>
    </w:p>
    <w:p w14:paraId="00000015" w14:textId="77777777" w:rsidR="00211020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E0715">
        <w:rPr>
          <w:rFonts w:asciiTheme="minorHAnsi" w:eastAsia="Arial" w:hAnsiTheme="minorHAnsi" w:cstheme="minorHAnsi"/>
        </w:rPr>
        <w:t>• Edukacja zdalna negatywnie przekłada się na relacje osobiste/domowe wielu nauczycieli.</w:t>
      </w:r>
    </w:p>
    <w:p w14:paraId="6C3A4A95" w14:textId="7F004C11" w:rsidR="00B50697" w:rsidRPr="006E0715" w:rsidRDefault="00C9245A" w:rsidP="006E0715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bookmarkStart w:id="1" w:name="_heading=h.gjdgxs" w:colFirst="0" w:colLast="0"/>
      <w:bookmarkStart w:id="2" w:name="_Hlk44053539"/>
      <w:bookmarkEnd w:id="1"/>
      <w:r w:rsidRPr="006E0715">
        <w:rPr>
          <w:rFonts w:asciiTheme="minorHAnsi" w:eastAsia="Arial" w:hAnsiTheme="minorHAnsi" w:cstheme="minorHAnsi"/>
        </w:rPr>
        <w:t xml:space="preserve">Raport ze wszystkimi wynikami badania „Zdalne nauczanie a adaptacja (…)” zostanie zaprezentowany jesienią 2020 roku. Zebrane dane posłużą do sporządzenia raportu naukowego i opracowania rekomendacji związanych z przygotowaniem nauczycieli, rodziców i uczniów do wdrażania rozwiązań edukacji cyfrowej oraz zdalnego nauczania w edukacji formalnej. Powstałe materiały zostaną udostępnione bezpłatnie dla każdego internauty oraz przekazane podmiotom związanym z kształtowaniem oświaty w Polsce. </w:t>
      </w:r>
      <w:bookmarkEnd w:id="2"/>
    </w:p>
    <w:sectPr w:rsidR="00B50697" w:rsidRPr="006E071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20"/>
    <w:rsid w:val="00026D11"/>
    <w:rsid w:val="00050350"/>
    <w:rsid w:val="00211020"/>
    <w:rsid w:val="002A56DA"/>
    <w:rsid w:val="002A60DF"/>
    <w:rsid w:val="003E12C1"/>
    <w:rsid w:val="005450B1"/>
    <w:rsid w:val="005C64A4"/>
    <w:rsid w:val="006E0715"/>
    <w:rsid w:val="007153B6"/>
    <w:rsid w:val="009527D0"/>
    <w:rsid w:val="00AB4AD1"/>
    <w:rsid w:val="00B50697"/>
    <w:rsid w:val="00B72F21"/>
    <w:rsid w:val="00B863C5"/>
    <w:rsid w:val="00C9245A"/>
    <w:rsid w:val="00D12DE4"/>
    <w:rsid w:val="00E3294A"/>
    <w:rsid w:val="00E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F09E"/>
  <w15:docId w15:val="{9B9678DA-EEE8-4542-8F24-DAB4D7C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02B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D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924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alnenauczan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ika.rogo@ug.edu.pl" TargetMode="External"/><Relationship Id="rId5" Type="http://schemas.openxmlformats.org/officeDocument/2006/relationships/hyperlink" Target="mailto:rzecznik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0G/mQ2COskCQ5yc+pSDrSpc3w==">AMUW2mUgY4fDhJxBwGnKYOh47SBHibJtKZmU0HuqAjO7HF+HeFViFswvMShW6AqXJV1PmUPIkSDz1bV3T44KjhB2Jj+3ax0MZ7Q2HLlcVDRfoEooj3UT/WJE0sYrak9PWiqFIRj+anBe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Bigaj</dc:creator>
  <cp:lastModifiedBy>Beata Czechowska-Derkacz</cp:lastModifiedBy>
  <cp:revision>3</cp:revision>
  <dcterms:created xsi:type="dcterms:W3CDTF">2020-06-29T10:32:00Z</dcterms:created>
  <dcterms:modified xsi:type="dcterms:W3CDTF">2020-06-29T10:55:00Z</dcterms:modified>
</cp:coreProperties>
</file>