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E5E5" w14:textId="77777777" w:rsidR="007F4B57" w:rsidRDefault="00271873">
      <w:pPr>
        <w:pStyle w:val="Standard"/>
        <w:spacing w:after="0" w:line="240" w:lineRule="auto"/>
        <w:ind w:left="6372"/>
        <w:jc w:val="both"/>
      </w:pPr>
      <w:r>
        <w:rPr>
          <w:b/>
          <w:bCs/>
          <w:smallCaps/>
          <w:noProof/>
        </w:rPr>
        <w:drawing>
          <wp:inline distT="0" distB="0" distL="0" distR="0" wp14:anchorId="0202B849" wp14:editId="3D648A9B">
            <wp:extent cx="1762125" cy="114617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37EB">
        <w:rPr>
          <w:b/>
          <w:bCs/>
          <w:smallCaps/>
        </w:rPr>
        <w:t xml:space="preserve">                                                                                                                    </w:t>
      </w:r>
    </w:p>
    <w:p w14:paraId="6E081657" w14:textId="57281393" w:rsidR="007F4B57" w:rsidRDefault="002A4928">
      <w:pPr>
        <w:pStyle w:val="Standard"/>
        <w:spacing w:after="0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Monika Rogo</w:t>
      </w:r>
      <w:r>
        <w:rPr>
          <w:rFonts w:eastAsia="Calibri"/>
          <w:color w:val="000000"/>
          <w:sz w:val="20"/>
          <w:szCs w:val="20"/>
          <w:lang w:eastAsia="en-US"/>
        </w:rPr>
        <w:br/>
      </w:r>
      <w:r w:rsidR="00092709">
        <w:rPr>
          <w:rFonts w:eastAsia="Calibri"/>
          <w:color w:val="000000"/>
          <w:sz w:val="20"/>
          <w:szCs w:val="20"/>
          <w:lang w:eastAsia="en-US"/>
        </w:rPr>
        <w:t>Biuro Rzecznika Prasowego</w:t>
      </w:r>
      <w:r w:rsidR="006037EB">
        <w:rPr>
          <w:rFonts w:eastAsia="Calibri"/>
          <w:color w:val="000000"/>
          <w:sz w:val="20"/>
          <w:szCs w:val="20"/>
          <w:lang w:eastAsia="en-US"/>
        </w:rPr>
        <w:t xml:space="preserve"> Uniwersytetu Gdańskiego</w:t>
      </w:r>
    </w:p>
    <w:p w14:paraId="474DEF3B" w14:textId="77777777" w:rsidR="007F4B57" w:rsidRDefault="006037EB">
      <w:pPr>
        <w:pStyle w:val="Standard"/>
        <w:spacing w:after="0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ul. Bażyńskiego 8</w:t>
      </w:r>
    </w:p>
    <w:p w14:paraId="13DF8C5E" w14:textId="77777777" w:rsidR="007F4B57" w:rsidRDefault="006037EB">
      <w:pPr>
        <w:pStyle w:val="Standard"/>
        <w:spacing w:after="0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80-309 Gdańsk</w:t>
      </w:r>
    </w:p>
    <w:p w14:paraId="0218B523" w14:textId="1D40EC1A" w:rsidR="007F4B57" w:rsidRDefault="006037EB">
      <w:pPr>
        <w:pStyle w:val="Standard"/>
        <w:spacing w:after="0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tel.: 58 523 25 84</w:t>
      </w:r>
    </w:p>
    <w:p w14:paraId="0AC556DF" w14:textId="626E37DA" w:rsidR="007F4B57" w:rsidRPr="00A24B88" w:rsidRDefault="006037EB">
      <w:pPr>
        <w:pStyle w:val="Standard"/>
        <w:spacing w:after="0"/>
        <w:rPr>
          <w:lang w:val="de-DE"/>
        </w:rPr>
      </w:pPr>
      <w:r w:rsidRPr="00A24B88">
        <w:rPr>
          <w:rFonts w:eastAsia="Calibri"/>
          <w:color w:val="000000"/>
          <w:sz w:val="20"/>
          <w:szCs w:val="20"/>
          <w:lang w:val="de-DE" w:eastAsia="en-US"/>
        </w:rPr>
        <w:t>e-mail</w:t>
      </w:r>
      <w:r w:rsidR="008F0175" w:rsidRPr="00A24B88">
        <w:rPr>
          <w:rFonts w:eastAsia="Calibri"/>
          <w:color w:val="000000"/>
          <w:sz w:val="20"/>
          <w:szCs w:val="20"/>
          <w:lang w:val="de-DE" w:eastAsia="en-US"/>
        </w:rPr>
        <w:t>:</w:t>
      </w:r>
      <w:r w:rsidR="00043A4F">
        <w:rPr>
          <w:rFonts w:eastAsia="Calibri"/>
          <w:color w:val="000000"/>
          <w:sz w:val="20"/>
          <w:szCs w:val="20"/>
          <w:lang w:val="de-DE" w:eastAsia="en-US"/>
        </w:rPr>
        <w:t xml:space="preserve"> </w:t>
      </w:r>
      <w:hyperlink r:id="rId8" w:history="1">
        <w:r w:rsidRPr="00A24B88">
          <w:rPr>
            <w:rFonts w:eastAsia="Calibri"/>
            <w:color w:val="0000FF"/>
            <w:sz w:val="20"/>
            <w:szCs w:val="20"/>
            <w:u w:val="single"/>
            <w:lang w:val="de-DE" w:eastAsia="en-US"/>
          </w:rPr>
          <w:t>monika.rogo@ug.edu.pl</w:t>
        </w:r>
      </w:hyperlink>
    </w:p>
    <w:p w14:paraId="4FA268B1" w14:textId="3A05DA69" w:rsidR="007F4B57" w:rsidRPr="00A24B88" w:rsidRDefault="005D6818">
      <w:pPr>
        <w:pStyle w:val="Standard"/>
        <w:spacing w:after="0"/>
        <w:rPr>
          <w:lang w:val="de-DE"/>
        </w:rPr>
      </w:pPr>
      <w:hyperlink r:id="rId9" w:history="1">
        <w:r w:rsidR="002A4928" w:rsidRPr="002E2CE2">
          <w:rPr>
            <w:rStyle w:val="Hipercze"/>
            <w:rFonts w:eastAsia="Calibri"/>
            <w:sz w:val="20"/>
            <w:szCs w:val="20"/>
            <w:lang w:val="de-DE" w:eastAsia="en-US"/>
          </w:rPr>
          <w:t>http://www.ug.edu.pl/pl</w:t>
        </w:r>
      </w:hyperlink>
    </w:p>
    <w:p w14:paraId="24972805" w14:textId="77777777" w:rsidR="007F4B57" w:rsidRPr="00A24B88" w:rsidRDefault="007F4B57">
      <w:pPr>
        <w:pStyle w:val="Standard"/>
        <w:spacing w:after="0" w:line="240" w:lineRule="auto"/>
        <w:rPr>
          <w:rFonts w:eastAsia="Calibri"/>
          <w:color w:val="000000"/>
          <w:lang w:val="de-DE" w:eastAsia="en-US"/>
        </w:rPr>
      </w:pPr>
    </w:p>
    <w:p w14:paraId="1CCF950E" w14:textId="7F356FB6" w:rsidR="00832C50" w:rsidRDefault="005A362F">
      <w:pPr>
        <w:pStyle w:val="Standard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Gdańsk, </w:t>
      </w:r>
      <w:r w:rsidR="00896946">
        <w:rPr>
          <w:rFonts w:eastAsia="Calibri"/>
          <w:lang w:eastAsia="en-US"/>
        </w:rPr>
        <w:t>1</w:t>
      </w:r>
      <w:r w:rsidR="004E720A">
        <w:rPr>
          <w:rFonts w:eastAsia="Calibri"/>
          <w:lang w:eastAsia="en-US"/>
        </w:rPr>
        <w:t xml:space="preserve">6 </w:t>
      </w:r>
      <w:r w:rsidR="00D40ADB">
        <w:rPr>
          <w:rFonts w:eastAsia="Calibri"/>
          <w:lang w:eastAsia="en-US"/>
        </w:rPr>
        <w:t>września</w:t>
      </w:r>
      <w:r w:rsidR="00441E77">
        <w:rPr>
          <w:rFonts w:eastAsia="Calibri"/>
          <w:lang w:eastAsia="en-US"/>
        </w:rPr>
        <w:t xml:space="preserve"> 20</w:t>
      </w:r>
      <w:r w:rsidR="002A4928">
        <w:rPr>
          <w:rFonts w:eastAsia="Calibri"/>
          <w:lang w:eastAsia="en-US"/>
        </w:rPr>
        <w:t>20</w:t>
      </w:r>
    </w:p>
    <w:p w14:paraId="35D036A7" w14:textId="77777777" w:rsidR="00AB543A" w:rsidRDefault="00AB543A">
      <w:pPr>
        <w:pStyle w:val="Standard"/>
        <w:spacing w:after="0" w:line="240" w:lineRule="auto"/>
        <w:rPr>
          <w:b/>
        </w:rPr>
      </w:pPr>
    </w:p>
    <w:p w14:paraId="6295EF35" w14:textId="77777777" w:rsidR="007F4B57" w:rsidRDefault="00800DCD">
      <w:pPr>
        <w:pStyle w:val="Standard"/>
        <w:spacing w:after="0" w:line="240" w:lineRule="auto"/>
        <w:jc w:val="center"/>
        <w:rPr>
          <w:b/>
          <w:sz w:val="24"/>
          <w:szCs w:val="24"/>
        </w:rPr>
      </w:pPr>
      <w:bookmarkStart w:id="0" w:name="_Hlk43274152"/>
      <w:r>
        <w:rPr>
          <w:b/>
          <w:sz w:val="24"/>
          <w:szCs w:val="24"/>
        </w:rPr>
        <w:t>Informacja</w:t>
      </w:r>
      <w:r w:rsidR="006037EB" w:rsidRPr="00826DE3">
        <w:rPr>
          <w:b/>
          <w:sz w:val="24"/>
          <w:szCs w:val="24"/>
        </w:rPr>
        <w:t xml:space="preserve"> prasow</w:t>
      </w:r>
      <w:r>
        <w:rPr>
          <w:b/>
          <w:sz w:val="24"/>
          <w:szCs w:val="24"/>
        </w:rPr>
        <w:t>a</w:t>
      </w:r>
    </w:p>
    <w:p w14:paraId="4E56AF5D" w14:textId="25A84C6F" w:rsidR="00093436" w:rsidRPr="00295D77" w:rsidRDefault="00642199" w:rsidP="00295D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763F0E">
        <w:rPr>
          <w:b/>
          <w:bCs/>
          <w:sz w:val="24"/>
          <w:szCs w:val="24"/>
        </w:rPr>
        <w:t xml:space="preserve">Duże zainteresowanie naukową grą komputerową </w:t>
      </w:r>
      <w:r w:rsidR="009826F7">
        <w:rPr>
          <w:b/>
          <w:bCs/>
          <w:sz w:val="24"/>
          <w:szCs w:val="24"/>
        </w:rPr>
        <w:t>przygotowan</w:t>
      </w:r>
      <w:r w:rsidR="00763F0E">
        <w:rPr>
          <w:b/>
          <w:bCs/>
          <w:sz w:val="24"/>
          <w:szCs w:val="24"/>
        </w:rPr>
        <w:t>ą</w:t>
      </w:r>
      <w:r w:rsidR="009826F7">
        <w:rPr>
          <w:b/>
          <w:bCs/>
          <w:sz w:val="24"/>
          <w:szCs w:val="24"/>
        </w:rPr>
        <w:t xml:space="preserve"> we współpracy z UG</w:t>
      </w:r>
      <w:r w:rsidR="00FE75F9">
        <w:rPr>
          <w:b/>
          <w:bCs/>
          <w:sz w:val="24"/>
          <w:szCs w:val="24"/>
        </w:rPr>
        <w:t xml:space="preserve"> </w:t>
      </w:r>
      <w:r w:rsidR="00F4192D">
        <w:rPr>
          <w:b/>
          <w:bCs/>
          <w:sz w:val="24"/>
          <w:szCs w:val="24"/>
        </w:rPr>
        <w:br/>
      </w:r>
    </w:p>
    <w:bookmarkEnd w:id="0"/>
    <w:p w14:paraId="49900C7D" w14:textId="05C39993" w:rsidR="009826F7" w:rsidRPr="0070779D" w:rsidRDefault="00D06CE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b/>
          <w:bCs/>
          <w:kern w:val="0"/>
        </w:rPr>
      </w:pPr>
      <w:r>
        <w:rPr>
          <w:rFonts w:eastAsia="Calibri"/>
          <w:b/>
          <w:bCs/>
          <w:kern w:val="0"/>
        </w:rPr>
        <w:t xml:space="preserve">Dzisiaj mijają 2 miesiące od premiery </w:t>
      </w:r>
      <w:r w:rsidR="00FE75F9" w:rsidRPr="0070779D">
        <w:rPr>
          <w:rFonts w:eastAsia="Calibri"/>
          <w:b/>
          <w:bCs/>
          <w:kern w:val="0"/>
        </w:rPr>
        <w:t>"Waterworks!"</w:t>
      </w:r>
      <w:r>
        <w:rPr>
          <w:rFonts w:eastAsia="Calibri"/>
          <w:b/>
          <w:bCs/>
          <w:kern w:val="0"/>
        </w:rPr>
        <w:t>,</w:t>
      </w:r>
      <w:r w:rsidR="00FE75F9" w:rsidRPr="0070779D">
        <w:rPr>
          <w:rFonts w:eastAsia="Calibri"/>
          <w:b/>
          <w:bCs/>
          <w:kern w:val="0"/>
        </w:rPr>
        <w:t xml:space="preserve"> </w:t>
      </w:r>
      <w:r w:rsidR="009826F7" w:rsidRPr="0070779D">
        <w:rPr>
          <w:rFonts w:eastAsia="Calibri"/>
          <w:b/>
          <w:bCs/>
          <w:kern w:val="0"/>
        </w:rPr>
        <w:t>bezpłatn</w:t>
      </w:r>
      <w:r>
        <w:rPr>
          <w:rFonts w:eastAsia="Calibri"/>
          <w:b/>
          <w:bCs/>
          <w:kern w:val="0"/>
        </w:rPr>
        <w:t>ej</w:t>
      </w:r>
      <w:r w:rsidR="009826F7" w:rsidRPr="0070779D">
        <w:rPr>
          <w:rFonts w:eastAsia="Calibri"/>
          <w:b/>
          <w:bCs/>
          <w:kern w:val="0"/>
        </w:rPr>
        <w:t xml:space="preserve"> </w:t>
      </w:r>
      <w:r w:rsidR="00FE75F9" w:rsidRPr="0070779D">
        <w:rPr>
          <w:rFonts w:eastAsia="Calibri"/>
          <w:b/>
          <w:bCs/>
          <w:kern w:val="0"/>
        </w:rPr>
        <w:t>strategiczn</w:t>
      </w:r>
      <w:r>
        <w:rPr>
          <w:rFonts w:eastAsia="Calibri"/>
          <w:b/>
          <w:bCs/>
          <w:kern w:val="0"/>
        </w:rPr>
        <w:t>ej</w:t>
      </w:r>
      <w:r w:rsidR="00FE75F9" w:rsidRPr="0070779D">
        <w:rPr>
          <w:rFonts w:eastAsia="Calibri"/>
          <w:b/>
          <w:bCs/>
          <w:kern w:val="0"/>
        </w:rPr>
        <w:t xml:space="preserve"> gr</w:t>
      </w:r>
      <w:r>
        <w:rPr>
          <w:rFonts w:eastAsia="Calibri"/>
          <w:b/>
          <w:bCs/>
          <w:kern w:val="0"/>
        </w:rPr>
        <w:t>y</w:t>
      </w:r>
      <w:r w:rsidR="00FE75F9" w:rsidRPr="0070779D">
        <w:rPr>
          <w:rFonts w:eastAsia="Calibri"/>
          <w:b/>
          <w:bCs/>
          <w:kern w:val="0"/>
        </w:rPr>
        <w:t xml:space="preserve"> komputerow</w:t>
      </w:r>
      <w:r>
        <w:rPr>
          <w:rFonts w:eastAsia="Calibri"/>
          <w:b/>
          <w:bCs/>
          <w:kern w:val="0"/>
        </w:rPr>
        <w:t>ej</w:t>
      </w:r>
      <w:r w:rsidR="00FE75F9" w:rsidRPr="0070779D">
        <w:rPr>
          <w:rFonts w:eastAsia="Calibri"/>
          <w:b/>
          <w:bCs/>
          <w:kern w:val="0"/>
        </w:rPr>
        <w:t xml:space="preserve"> opowiadając</w:t>
      </w:r>
      <w:r>
        <w:rPr>
          <w:rFonts w:eastAsia="Calibri"/>
          <w:b/>
          <w:bCs/>
          <w:kern w:val="0"/>
        </w:rPr>
        <w:t>ej</w:t>
      </w:r>
      <w:r w:rsidR="00FE75F9" w:rsidRPr="0070779D">
        <w:rPr>
          <w:rFonts w:eastAsia="Calibri"/>
          <w:b/>
          <w:bCs/>
          <w:kern w:val="0"/>
        </w:rPr>
        <w:t xml:space="preserve"> o dawnym systemie doprowadzania wody do Grudziądza. </w:t>
      </w:r>
      <w:r w:rsidR="009826F7" w:rsidRPr="0070779D">
        <w:rPr>
          <w:rFonts w:eastAsia="Calibri"/>
          <w:b/>
          <w:bCs/>
          <w:kern w:val="0"/>
        </w:rPr>
        <w:t xml:space="preserve">Pomysł jest efektem kolejnej współpracy dra Wacława Kulczykowskiego z Wydziału Historycznego Uniwersytetu Gdańskiego </w:t>
      </w:r>
      <w:r w:rsidR="0070779D">
        <w:rPr>
          <w:rFonts w:eastAsia="Calibri"/>
          <w:b/>
          <w:bCs/>
          <w:kern w:val="0"/>
        </w:rPr>
        <w:t>oraz</w:t>
      </w:r>
      <w:r w:rsidR="009826F7" w:rsidRPr="0070779D">
        <w:rPr>
          <w:rFonts w:eastAsia="Calibri"/>
          <w:b/>
          <w:bCs/>
          <w:kern w:val="0"/>
        </w:rPr>
        <w:t xml:space="preserve"> Mateusza </w:t>
      </w:r>
      <w:r w:rsidR="008B0310" w:rsidRPr="0070779D">
        <w:rPr>
          <w:rFonts w:eastAsia="Calibri"/>
          <w:b/>
          <w:bCs/>
          <w:kern w:val="0"/>
        </w:rPr>
        <w:t xml:space="preserve">"scriptwelder’a" </w:t>
      </w:r>
      <w:r w:rsidR="009826F7" w:rsidRPr="0070779D">
        <w:rPr>
          <w:rFonts w:eastAsia="Calibri"/>
          <w:b/>
          <w:bCs/>
          <w:kern w:val="0"/>
        </w:rPr>
        <w:t>Sokalszczuka</w:t>
      </w:r>
      <w:r w:rsidR="0070779D" w:rsidRPr="0070779D">
        <w:rPr>
          <w:rFonts w:eastAsia="Calibri"/>
          <w:b/>
          <w:bCs/>
          <w:kern w:val="0"/>
        </w:rPr>
        <w:t>.</w:t>
      </w:r>
    </w:p>
    <w:p w14:paraId="366378C0" w14:textId="77777777" w:rsidR="009826F7" w:rsidRDefault="009826F7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09DDD7DF" w14:textId="52F6C757" w:rsid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 w:rsidRPr="00FE75F9">
        <w:rPr>
          <w:rFonts w:eastAsia="Calibri"/>
          <w:kern w:val="0"/>
        </w:rPr>
        <w:t>Gra powstała na bazie wyników badań historyczno-archeologicznych prowadzonych przez dr</w:t>
      </w:r>
      <w:r w:rsidR="00655AB9">
        <w:rPr>
          <w:rFonts w:eastAsia="Calibri"/>
          <w:kern w:val="0"/>
        </w:rPr>
        <w:t>a</w:t>
      </w:r>
      <w:r w:rsidRPr="00FE75F9">
        <w:rPr>
          <w:rFonts w:eastAsia="Calibri"/>
          <w:kern w:val="0"/>
        </w:rPr>
        <w:t xml:space="preserve"> Wacława Kulczykowskiego na Wydziale Historycznym Uniwersytetu Gdańskiego i jest finansowana ze środków Ministerstwo Nauki i Szkolnictwa Wyższego przeznaczonych na Działalność Upowszechniającą Naukę.</w:t>
      </w:r>
    </w:p>
    <w:p w14:paraId="604A3B8E" w14:textId="23CEBAA5" w:rsidR="007D34EE" w:rsidRDefault="007D34EE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4CDB0004" w14:textId="0453D7DC" w:rsidR="007D34EE" w:rsidRDefault="007D34EE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 w:rsidRPr="007D34EE">
        <w:rPr>
          <w:rFonts w:eastAsia="Calibri"/>
          <w:kern w:val="0"/>
        </w:rPr>
        <w:t xml:space="preserve">Do tej pory w grę zagrano łącznie </w:t>
      </w:r>
      <w:r w:rsidRPr="007D34EE">
        <w:rPr>
          <w:rFonts w:eastAsia="Calibri"/>
          <w:b/>
          <w:bCs/>
          <w:kern w:val="0"/>
        </w:rPr>
        <w:t>187</w:t>
      </w:r>
      <w:r>
        <w:rPr>
          <w:rFonts w:eastAsia="Calibri"/>
          <w:b/>
          <w:bCs/>
          <w:kern w:val="0"/>
        </w:rPr>
        <w:t xml:space="preserve"> </w:t>
      </w:r>
      <w:r w:rsidRPr="007D34EE">
        <w:rPr>
          <w:rFonts w:eastAsia="Calibri"/>
          <w:b/>
          <w:bCs/>
          <w:kern w:val="0"/>
        </w:rPr>
        <w:t xml:space="preserve">853 </w:t>
      </w:r>
      <w:r w:rsidRPr="007D34EE">
        <w:rPr>
          <w:rFonts w:eastAsia="Calibri"/>
          <w:kern w:val="0"/>
        </w:rPr>
        <w:t>razy</w:t>
      </w:r>
      <w:r w:rsidR="00AE0AD3" w:rsidRPr="00AE0AD3">
        <w:rPr>
          <w:rFonts w:eastAsia="Calibri"/>
          <w:kern w:val="0"/>
        </w:rPr>
        <w:t xml:space="preserve"> na całym świecie, a najwięcej</w:t>
      </w:r>
      <w:r w:rsidRPr="007D34EE">
        <w:rPr>
          <w:rFonts w:eastAsia="Calibri"/>
          <w:kern w:val="0"/>
        </w:rPr>
        <w:t xml:space="preserve"> </w:t>
      </w:r>
      <w:r>
        <w:rPr>
          <w:rFonts w:eastAsia="Calibri"/>
          <w:kern w:val="0"/>
        </w:rPr>
        <w:t>użytkowni</w:t>
      </w:r>
      <w:r w:rsidR="00AE0AD3">
        <w:rPr>
          <w:rFonts w:eastAsia="Calibri"/>
          <w:kern w:val="0"/>
        </w:rPr>
        <w:t>ków pochodzi</w:t>
      </w:r>
      <w:r w:rsidRPr="007D34EE">
        <w:rPr>
          <w:rFonts w:eastAsia="Calibri"/>
          <w:kern w:val="0"/>
        </w:rPr>
        <w:t xml:space="preserve"> </w:t>
      </w:r>
      <w:r w:rsidR="00AE0AD3">
        <w:rPr>
          <w:rFonts w:eastAsia="Calibri"/>
          <w:kern w:val="0"/>
        </w:rPr>
        <w:t xml:space="preserve">z krajów </w:t>
      </w:r>
      <w:r w:rsidRPr="007D34EE">
        <w:rPr>
          <w:rFonts w:eastAsia="Calibri"/>
          <w:kern w:val="0"/>
        </w:rPr>
        <w:t>takich jak: Stany Zjednoczone, Polska, Niemcy, Anglia, Kanada, Rosja, Chiny, Niderlandy, Japonia czy Brazylia.</w:t>
      </w:r>
      <w:r>
        <w:rPr>
          <w:rFonts w:eastAsia="Calibri"/>
          <w:b/>
          <w:bCs/>
          <w:kern w:val="0"/>
        </w:rPr>
        <w:t xml:space="preserve"> </w:t>
      </w:r>
      <w:r w:rsidRPr="007D34EE">
        <w:rPr>
          <w:rFonts w:eastAsia="Calibri"/>
          <w:kern w:val="0"/>
        </w:rPr>
        <w:t>O grze informowały media z całego świata. Łącznie odnotowa</w:t>
      </w:r>
      <w:r w:rsidR="005D6818">
        <w:rPr>
          <w:rFonts w:eastAsia="Calibri"/>
          <w:kern w:val="0"/>
        </w:rPr>
        <w:t>no</w:t>
      </w:r>
      <w:r w:rsidRPr="007D34EE">
        <w:rPr>
          <w:rFonts w:eastAsia="Calibri"/>
          <w:kern w:val="0"/>
        </w:rPr>
        <w:t xml:space="preserve"> 39 różnych publikacji na portalach internetowych, w prasie, radiu oraz telewizji.</w:t>
      </w:r>
      <w:r w:rsidRPr="00DE54CB">
        <w:rPr>
          <w:rFonts w:eastAsia="Calibri"/>
          <w:kern w:val="0"/>
        </w:rPr>
        <w:t xml:space="preserve"> </w:t>
      </w:r>
      <w:r w:rsidRPr="007D34EE">
        <w:rPr>
          <w:rFonts w:eastAsia="Calibri"/>
          <w:kern w:val="0"/>
        </w:rPr>
        <w:t>Na portalu Newgrounds.com gra została okrzyknięta 3. najlepszą grą lipca 2020 r. i jest obecnie 4. najlepszą grą strategiczną 2020 r.</w:t>
      </w:r>
    </w:p>
    <w:p w14:paraId="5BB3E087" w14:textId="1EB97350" w:rsidR="00655AB9" w:rsidRDefault="00655AB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4B89767D" w14:textId="2F0CE335" w:rsidR="00655AB9" w:rsidRPr="00FE75F9" w:rsidRDefault="00655AB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bookmarkStart w:id="1" w:name="_Hlk45188167"/>
      <w:r w:rsidRPr="00655AB9">
        <w:rPr>
          <w:rFonts w:eastAsia="Calibri" w:cs="Times New Roman"/>
          <w:kern w:val="0"/>
        </w:rPr>
        <w:t>–</w:t>
      </w:r>
      <w:bookmarkEnd w:id="1"/>
      <w:r>
        <w:rPr>
          <w:rFonts w:eastAsia="Calibri"/>
          <w:kern w:val="0"/>
        </w:rPr>
        <w:t xml:space="preserve"> </w:t>
      </w:r>
      <w:r w:rsidRPr="00655AB9">
        <w:rPr>
          <w:rFonts w:eastAsia="Calibri"/>
          <w:i/>
          <w:iCs/>
          <w:kern w:val="0"/>
        </w:rPr>
        <w:t>Gracz jest odpowiedzialny za zaopatrzenie średniowiecznego miasta w wodę i musi wykorzystać swoje umiejętności, aby zadbać o to</w:t>
      </w:r>
      <w:r w:rsidR="009434C7">
        <w:rPr>
          <w:rFonts w:eastAsia="Calibri"/>
          <w:i/>
          <w:iCs/>
          <w:kern w:val="0"/>
        </w:rPr>
        <w:t>,</w:t>
      </w:r>
      <w:r w:rsidRPr="00655AB9">
        <w:rPr>
          <w:rFonts w:eastAsia="Calibri"/>
          <w:i/>
          <w:iCs/>
          <w:kern w:val="0"/>
        </w:rPr>
        <w:t xml:space="preserve"> by w każdym domu była wystarczająca ilość wody. Zatrudnia nosiwodów, rozbudowuje sieć wodociągów, rozwija technologie i stosuje nowe wynalazki</w:t>
      </w:r>
      <w:r>
        <w:rPr>
          <w:rFonts w:eastAsia="Calibri"/>
          <w:kern w:val="0"/>
        </w:rPr>
        <w:t xml:space="preserve"> </w:t>
      </w:r>
      <w:r>
        <w:t xml:space="preserve">– wyjaśnia </w:t>
      </w:r>
      <w:r w:rsidRPr="00655AB9">
        <w:rPr>
          <w:b/>
          <w:bCs/>
        </w:rPr>
        <w:t>dr Wacław</w:t>
      </w:r>
      <w:r>
        <w:t xml:space="preserve"> </w:t>
      </w:r>
      <w:r w:rsidRPr="00655AB9">
        <w:rPr>
          <w:b/>
          <w:bCs/>
        </w:rPr>
        <w:t>Kulczykowski z Wydziału Historycznego U</w:t>
      </w:r>
      <w:r>
        <w:rPr>
          <w:b/>
          <w:bCs/>
        </w:rPr>
        <w:t>G.</w:t>
      </w:r>
    </w:p>
    <w:p w14:paraId="1EAF38D1" w14:textId="77777777" w:rsidR="00FE75F9" w:rsidRP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69761D2B" w14:textId="701E8A74" w:rsid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 w:rsidRPr="00FE75F9">
        <w:rPr>
          <w:rFonts w:eastAsia="Calibri"/>
          <w:kern w:val="0"/>
        </w:rPr>
        <w:t xml:space="preserve">Jest to druga </w:t>
      </w:r>
      <w:r w:rsidR="00655AB9">
        <w:rPr>
          <w:rFonts w:eastAsia="Calibri"/>
          <w:kern w:val="0"/>
        </w:rPr>
        <w:t>bezpłatna</w:t>
      </w:r>
      <w:r w:rsidRPr="00FE75F9">
        <w:rPr>
          <w:rFonts w:eastAsia="Calibri"/>
          <w:kern w:val="0"/>
        </w:rPr>
        <w:t xml:space="preserve"> i internetowa gra naukowa, która została przygotowana </w:t>
      </w:r>
      <w:r w:rsidR="00655AB9">
        <w:rPr>
          <w:rFonts w:eastAsia="Calibri"/>
          <w:kern w:val="0"/>
        </w:rPr>
        <w:t xml:space="preserve">dzięki </w:t>
      </w:r>
      <w:r w:rsidRPr="00FE75F9">
        <w:rPr>
          <w:rFonts w:eastAsia="Calibri"/>
          <w:kern w:val="0"/>
        </w:rPr>
        <w:t xml:space="preserve">współpracy Wacława Kulczykowskiego </w:t>
      </w:r>
      <w:r w:rsidR="00655AB9">
        <w:rPr>
          <w:rFonts w:eastAsia="Calibri"/>
          <w:kern w:val="0"/>
        </w:rPr>
        <w:t>oraz</w:t>
      </w:r>
      <w:r w:rsidRPr="00FE75F9">
        <w:rPr>
          <w:rFonts w:eastAsia="Calibri"/>
          <w:kern w:val="0"/>
        </w:rPr>
        <w:t xml:space="preserve"> Mateusza Sokalszczuka. W 2015 r. stworzyli grę „Excavate!” bazując</w:t>
      </w:r>
      <w:r w:rsidR="0070779D">
        <w:rPr>
          <w:rFonts w:eastAsia="Calibri"/>
          <w:kern w:val="0"/>
        </w:rPr>
        <w:t>ą</w:t>
      </w:r>
      <w:r w:rsidRPr="00FE75F9">
        <w:rPr>
          <w:rFonts w:eastAsia="Calibri"/>
          <w:kern w:val="0"/>
        </w:rPr>
        <w:t xml:space="preserve"> na badaniach wykopaliskowych prowadzonych na terenie zniszczonego, XVII-wiecznego cmentarza ewangelickiego w Nowym Monasterzysku (gm. Młynary). Gra ta spotkała się z pozytywnym odbiorem graczy z całego świata (blisko milion odsłon), była prezentowana na 22. Międzynarodowym Festiwalu Filmów Dokumentalnych w czeskiej Jihlavie, a także zwróciła uwagę wielu krajowych mediów</w:t>
      </w:r>
      <w:r w:rsidR="0070779D">
        <w:rPr>
          <w:rFonts w:eastAsia="Calibri"/>
          <w:kern w:val="0"/>
        </w:rPr>
        <w:t>.</w:t>
      </w:r>
    </w:p>
    <w:p w14:paraId="070C6F62" w14:textId="0319B542" w:rsidR="00655AB9" w:rsidRDefault="00655AB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0C4B505D" w14:textId="427CF3BB" w:rsidR="00655AB9" w:rsidRPr="00655AB9" w:rsidRDefault="00655AB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b/>
          <w:bCs/>
          <w:kern w:val="0"/>
        </w:rPr>
      </w:pPr>
      <w:r w:rsidRPr="00655AB9">
        <w:rPr>
          <w:rFonts w:eastAsia="Calibri"/>
          <w:b/>
          <w:bCs/>
          <w:kern w:val="0"/>
        </w:rPr>
        <w:t xml:space="preserve">Gra </w:t>
      </w:r>
      <w:r w:rsidR="0096652E" w:rsidRPr="0070779D">
        <w:rPr>
          <w:rFonts w:eastAsia="Calibri"/>
          <w:b/>
          <w:bCs/>
          <w:kern w:val="0"/>
        </w:rPr>
        <w:t xml:space="preserve">"Waterworks!" </w:t>
      </w:r>
      <w:r w:rsidRPr="00655AB9">
        <w:rPr>
          <w:rFonts w:eastAsia="Calibri"/>
          <w:b/>
          <w:bCs/>
          <w:kern w:val="0"/>
        </w:rPr>
        <w:t xml:space="preserve">jest dostępna </w:t>
      </w:r>
      <w:hyperlink r:id="rId10" w:history="1">
        <w:r w:rsidRPr="00655AB9">
          <w:rPr>
            <w:rStyle w:val="Hipercze"/>
            <w:rFonts w:eastAsia="Calibri"/>
            <w:b/>
            <w:bCs/>
            <w:kern w:val="0"/>
          </w:rPr>
          <w:t>pod linkiem</w:t>
        </w:r>
      </w:hyperlink>
      <w:r w:rsidRPr="00655AB9">
        <w:rPr>
          <w:rFonts w:eastAsia="Calibri"/>
          <w:b/>
          <w:bCs/>
          <w:kern w:val="0"/>
        </w:rPr>
        <w:t xml:space="preserve"> w wersji polskiej i angielskiej.</w:t>
      </w:r>
    </w:p>
    <w:p w14:paraId="7349EADC" w14:textId="77777777" w:rsidR="00FE75F9" w:rsidRP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7AEF28E7" w14:textId="1A64927E" w:rsid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 w:rsidRPr="00FE75F9">
        <w:rPr>
          <w:rFonts w:eastAsia="Calibri"/>
          <w:kern w:val="0"/>
        </w:rPr>
        <w:t xml:space="preserve">Więcej informacji na temat gier oraz badań naukowych: </w:t>
      </w:r>
    </w:p>
    <w:p w14:paraId="1F54B608" w14:textId="77777777" w:rsidR="00AF6FE9" w:rsidRPr="00FE75F9" w:rsidRDefault="00AF6FE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44011E7A" w14:textId="77777777" w:rsidR="00FE75F9" w:rsidRPr="00FE75F9" w:rsidRDefault="005D6818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hyperlink r:id="rId11" w:history="1">
        <w:r w:rsidR="00FE75F9" w:rsidRPr="00FE75F9">
          <w:rPr>
            <w:rFonts w:eastAsia="Calibri"/>
            <w:color w:val="0563C1"/>
            <w:kern w:val="0"/>
            <w:u w:val="single"/>
          </w:rPr>
          <w:t>http://archeonline.pl</w:t>
        </w:r>
      </w:hyperlink>
    </w:p>
    <w:p w14:paraId="79FB1232" w14:textId="77777777" w:rsidR="00FE75F9" w:rsidRP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2FF60D3D" w14:textId="77777777" w:rsidR="00FE75F9" w:rsidRPr="00FE75F9" w:rsidRDefault="005D6818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hyperlink r:id="rId12" w:history="1">
        <w:r w:rsidR="00FE75F9" w:rsidRPr="00FE75F9">
          <w:rPr>
            <w:rFonts w:eastAsia="Calibri"/>
            <w:color w:val="0563C1"/>
            <w:kern w:val="0"/>
            <w:u w:val="single"/>
          </w:rPr>
          <w:t>https://www.facebook.com/ArcheologiaOnline</w:t>
        </w:r>
      </w:hyperlink>
    </w:p>
    <w:p w14:paraId="0D66A76B" w14:textId="77777777" w:rsidR="00FE75F9" w:rsidRP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36316793" w14:textId="77777777" w:rsidR="00FE75F9" w:rsidRPr="00FE75F9" w:rsidRDefault="005D6818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hyperlink r:id="rId13" w:history="1">
        <w:r w:rsidR="00FE75F9" w:rsidRPr="00FE75F9">
          <w:rPr>
            <w:rFonts w:eastAsia="Calibri"/>
            <w:color w:val="0563C1"/>
            <w:kern w:val="0"/>
            <w:u w:val="single"/>
          </w:rPr>
          <w:t>https://twitter.com/archeonline</w:t>
        </w:r>
      </w:hyperlink>
    </w:p>
    <w:p w14:paraId="205F329E" w14:textId="77777777" w:rsidR="00FE75F9" w:rsidRPr="00FE75F9" w:rsidRDefault="00FE75F9" w:rsidP="00FE75F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6017166C" w14:textId="153F3097" w:rsidR="0070779D" w:rsidRPr="00655AB9" w:rsidRDefault="0070779D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  <w:u w:val="single"/>
        </w:rPr>
      </w:pPr>
      <w:r w:rsidRPr="00655AB9">
        <w:rPr>
          <w:rFonts w:eastAsia="Calibri"/>
          <w:kern w:val="0"/>
          <w:u w:val="single"/>
        </w:rPr>
        <w:t>Patroni gry:</w:t>
      </w:r>
    </w:p>
    <w:p w14:paraId="3437BD4A" w14:textId="77777777" w:rsidR="0070779D" w:rsidRPr="0070779D" w:rsidRDefault="0070779D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70C41143" w14:textId="77777777" w:rsidR="0070779D" w:rsidRPr="0070779D" w:rsidRDefault="0070779D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 w:rsidRPr="0070779D">
        <w:rPr>
          <w:rFonts w:eastAsia="Calibri"/>
          <w:kern w:val="0"/>
        </w:rPr>
        <w:t>Prezydent Grudziądza Maciej Glamowski</w:t>
      </w:r>
    </w:p>
    <w:p w14:paraId="2CD723FD" w14:textId="77777777" w:rsidR="0070779D" w:rsidRPr="0070779D" w:rsidRDefault="0070779D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 w:rsidRPr="0070779D">
        <w:rPr>
          <w:rFonts w:eastAsia="Calibri"/>
          <w:kern w:val="0"/>
        </w:rPr>
        <w:t>Muzeum im. ks. dr. Władysława Łęgi w Grudziądzu</w:t>
      </w:r>
    </w:p>
    <w:p w14:paraId="548C6312" w14:textId="58F19A1B" w:rsidR="0070779D" w:rsidRDefault="0070779D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 w:rsidRPr="0070779D">
        <w:rPr>
          <w:rFonts w:eastAsia="Calibri"/>
          <w:kern w:val="0"/>
        </w:rPr>
        <w:t>Miejskie Wodociągi i Oczyszczalnia sp. z o.o. w Grudziądzu</w:t>
      </w:r>
    </w:p>
    <w:p w14:paraId="47B1D07D" w14:textId="0B98325D" w:rsidR="005D02BA" w:rsidRDefault="005D02BA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68D0E34A" w14:textId="0AE68FD9" w:rsidR="005D02BA" w:rsidRPr="00655AB9" w:rsidRDefault="005D02BA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  <w:u w:val="single"/>
        </w:rPr>
      </w:pPr>
      <w:r w:rsidRPr="00655AB9">
        <w:rPr>
          <w:rFonts w:eastAsia="Calibri"/>
          <w:kern w:val="0"/>
          <w:u w:val="single"/>
        </w:rPr>
        <w:t>Finansowanie projektu:</w:t>
      </w:r>
    </w:p>
    <w:p w14:paraId="28C1924A" w14:textId="77777777" w:rsidR="0070779D" w:rsidRPr="0070779D" w:rsidRDefault="0070779D" w:rsidP="0070779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24BCB1F7" w14:textId="5AE25507" w:rsidR="00AF6FE9" w:rsidRDefault="00AF6FE9" w:rsidP="00AF6FE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>
        <w:rPr>
          <w:rFonts w:eastAsia="Calibri"/>
          <w:kern w:val="0"/>
        </w:rPr>
        <w:t>„</w:t>
      </w:r>
      <w:r w:rsidRPr="00AF6FE9">
        <w:rPr>
          <w:rFonts w:eastAsia="Calibri"/>
          <w:kern w:val="0"/>
        </w:rPr>
        <w:t>Nowoczesne metody upowszechniania wyników badań historycznych: gra komputerowa</w:t>
      </w:r>
      <w:r>
        <w:rPr>
          <w:rFonts w:eastAsia="Calibri"/>
          <w:kern w:val="0"/>
        </w:rPr>
        <w:t>”</w:t>
      </w:r>
      <w:r w:rsidRPr="00AF6FE9">
        <w:rPr>
          <w:rFonts w:eastAsia="Calibri"/>
          <w:kern w:val="0"/>
        </w:rPr>
        <w:t xml:space="preserve"> </w:t>
      </w:r>
      <w:r w:rsidR="00B2550A">
        <w:rPr>
          <w:rFonts w:eastAsia="Calibri"/>
          <w:kern w:val="0"/>
        </w:rPr>
        <w:t xml:space="preserve">– </w:t>
      </w:r>
      <w:r w:rsidRPr="00AF6FE9">
        <w:rPr>
          <w:rFonts w:eastAsia="Calibri"/>
          <w:kern w:val="0"/>
        </w:rPr>
        <w:t>zadanie finansowane w ramach umowy ze środków Ministerstwa Nauki i Szkolnictwa Wyższego przeznaczonych na Działalność Upowszechniającą Naukę. Kierownik zadania: Wacław Kulczykowski</w:t>
      </w:r>
    </w:p>
    <w:p w14:paraId="1601800A" w14:textId="77777777" w:rsidR="00AF6FE9" w:rsidRPr="00AF6FE9" w:rsidRDefault="00AF6FE9" w:rsidP="00AF6FE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6221B8F2" w14:textId="5B1A44E5" w:rsidR="00FE75F9" w:rsidRDefault="00AF6FE9" w:rsidP="00AF6FE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  <w:r>
        <w:rPr>
          <w:rFonts w:eastAsia="Calibri"/>
          <w:kern w:val="0"/>
        </w:rPr>
        <w:t>„</w:t>
      </w:r>
      <w:r w:rsidRPr="00AF6FE9">
        <w:rPr>
          <w:rFonts w:eastAsia="Calibri"/>
          <w:kern w:val="0"/>
        </w:rPr>
        <w:t>Budowa średniowiecznych systemów zaopatrzenia w wodę ośrodków osadniczych w dolinie rzeki Osy na terenie ziemi chełmińskiej</w:t>
      </w:r>
      <w:r>
        <w:rPr>
          <w:rFonts w:eastAsia="Calibri"/>
          <w:kern w:val="0"/>
        </w:rPr>
        <w:t>”</w:t>
      </w:r>
      <w:r w:rsidRPr="00AF6FE9">
        <w:rPr>
          <w:rFonts w:eastAsia="Calibri"/>
          <w:kern w:val="0"/>
        </w:rPr>
        <w:t xml:space="preserve"> </w:t>
      </w:r>
      <w:r w:rsidR="00B2550A" w:rsidRPr="00B2550A">
        <w:rPr>
          <w:rFonts w:eastAsia="Calibri"/>
          <w:kern w:val="0"/>
        </w:rPr>
        <w:t>–</w:t>
      </w:r>
      <w:r w:rsidRPr="00AF6FE9">
        <w:rPr>
          <w:rFonts w:eastAsia="Calibri"/>
          <w:kern w:val="0"/>
        </w:rPr>
        <w:t xml:space="preserve"> projekt finansowany ze środków Narodowego Centrum Nauki w ramach konkursu PRELUDIUM. Kierownik projektu: Wacław Kulczykowski</w:t>
      </w:r>
    </w:p>
    <w:p w14:paraId="19D1DF2F" w14:textId="236BC752" w:rsidR="00116C05" w:rsidRDefault="00116C05" w:rsidP="00AF6FE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kern w:val="0"/>
        </w:rPr>
      </w:pPr>
    </w:p>
    <w:p w14:paraId="78CA65EF" w14:textId="442C976D" w:rsidR="00116C05" w:rsidRPr="00116C05" w:rsidRDefault="00116C05" w:rsidP="00AF6FE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eastAsia="Calibri"/>
          <w:b/>
          <w:bCs/>
          <w:kern w:val="0"/>
        </w:rPr>
      </w:pPr>
      <w:r w:rsidRPr="00116C05">
        <w:rPr>
          <w:rFonts w:eastAsia="Calibri"/>
          <w:b/>
          <w:bCs/>
          <w:kern w:val="0"/>
        </w:rPr>
        <w:t>Więcej informacji o popularności gry</w:t>
      </w:r>
      <w:r w:rsidR="007D34EE">
        <w:rPr>
          <w:rFonts w:eastAsia="Calibri"/>
          <w:b/>
          <w:bCs/>
          <w:kern w:val="0"/>
        </w:rPr>
        <w:t xml:space="preserve"> znajduje się</w:t>
      </w:r>
      <w:r w:rsidRPr="00116C05">
        <w:rPr>
          <w:rFonts w:eastAsia="Calibri"/>
          <w:b/>
          <w:bCs/>
          <w:kern w:val="0"/>
        </w:rPr>
        <w:t xml:space="preserve"> </w:t>
      </w:r>
      <w:hyperlink r:id="rId14" w:history="1">
        <w:r w:rsidRPr="00116C05">
          <w:rPr>
            <w:rStyle w:val="Hipercze"/>
            <w:rFonts w:eastAsia="Calibri"/>
            <w:b/>
            <w:bCs/>
            <w:kern w:val="0"/>
          </w:rPr>
          <w:t>pod linki</w:t>
        </w:r>
        <w:r w:rsidRPr="00116C05">
          <w:rPr>
            <w:rStyle w:val="Hipercze"/>
            <w:rFonts w:eastAsia="Calibri"/>
            <w:b/>
            <w:bCs/>
            <w:kern w:val="0"/>
          </w:rPr>
          <w:t>e</w:t>
        </w:r>
        <w:r w:rsidRPr="00116C05">
          <w:rPr>
            <w:rStyle w:val="Hipercze"/>
            <w:rFonts w:eastAsia="Calibri"/>
            <w:b/>
            <w:bCs/>
            <w:kern w:val="0"/>
          </w:rPr>
          <w:t>m</w:t>
        </w:r>
      </w:hyperlink>
      <w:r w:rsidRPr="00116C05">
        <w:rPr>
          <w:rFonts w:eastAsia="Calibri"/>
          <w:b/>
          <w:bCs/>
          <w:kern w:val="0"/>
        </w:rPr>
        <w:t xml:space="preserve"> </w:t>
      </w:r>
    </w:p>
    <w:p w14:paraId="3FE48B36" w14:textId="2E72A34C" w:rsidR="00870498" w:rsidRPr="00DA53D4" w:rsidRDefault="00870498" w:rsidP="00FE75F9">
      <w:pPr>
        <w:widowControl/>
        <w:suppressAutoHyphens w:val="0"/>
        <w:autoSpaceDN/>
        <w:spacing w:line="240" w:lineRule="auto"/>
        <w:jc w:val="both"/>
        <w:textAlignment w:val="auto"/>
        <w:rPr>
          <w:rFonts w:eastAsia="Calibri" w:cs="Times New Roman"/>
          <w:kern w:val="0"/>
        </w:rPr>
      </w:pPr>
    </w:p>
    <w:sectPr w:rsidR="00870498" w:rsidRPr="00DA53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D2916" w14:textId="77777777" w:rsidR="005D02BA" w:rsidRDefault="005D02BA">
      <w:pPr>
        <w:spacing w:after="0" w:line="240" w:lineRule="auto"/>
      </w:pPr>
      <w:r>
        <w:separator/>
      </w:r>
    </w:p>
  </w:endnote>
  <w:endnote w:type="continuationSeparator" w:id="0">
    <w:p w14:paraId="3B84FE9B" w14:textId="77777777" w:rsidR="005D02BA" w:rsidRDefault="005D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63E17" w14:textId="77777777" w:rsidR="005D02BA" w:rsidRDefault="005D02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C36F6B" w14:textId="77777777" w:rsidR="005D02BA" w:rsidRDefault="005D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30FC"/>
    <w:multiLevelType w:val="multilevel"/>
    <w:tmpl w:val="D1AC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2200"/>
    <w:multiLevelType w:val="hybridMultilevel"/>
    <w:tmpl w:val="06C04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C7454"/>
    <w:multiLevelType w:val="hybridMultilevel"/>
    <w:tmpl w:val="2FDED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96FD8"/>
    <w:multiLevelType w:val="hybridMultilevel"/>
    <w:tmpl w:val="0198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608"/>
    <w:multiLevelType w:val="hybridMultilevel"/>
    <w:tmpl w:val="343E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5F84"/>
    <w:multiLevelType w:val="multilevel"/>
    <w:tmpl w:val="381AC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A6AAE"/>
    <w:multiLevelType w:val="multilevel"/>
    <w:tmpl w:val="DCC4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5294A"/>
    <w:multiLevelType w:val="multilevel"/>
    <w:tmpl w:val="8FEA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2036B"/>
    <w:multiLevelType w:val="hybridMultilevel"/>
    <w:tmpl w:val="7F14A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D4B37"/>
    <w:multiLevelType w:val="hybridMultilevel"/>
    <w:tmpl w:val="6CBAA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634AB"/>
    <w:multiLevelType w:val="hybridMultilevel"/>
    <w:tmpl w:val="8494A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7AA1"/>
    <w:multiLevelType w:val="hybridMultilevel"/>
    <w:tmpl w:val="6EA0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4A10"/>
    <w:multiLevelType w:val="hybridMultilevel"/>
    <w:tmpl w:val="1AD8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D45ED"/>
    <w:multiLevelType w:val="multilevel"/>
    <w:tmpl w:val="9CE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56ACF"/>
    <w:multiLevelType w:val="hybridMultilevel"/>
    <w:tmpl w:val="87FC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3FFD"/>
    <w:multiLevelType w:val="hybridMultilevel"/>
    <w:tmpl w:val="9BA82824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3282695"/>
    <w:multiLevelType w:val="multilevel"/>
    <w:tmpl w:val="AB404082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7" w15:restartNumberingAfterBreak="0">
    <w:nsid w:val="742746A4"/>
    <w:multiLevelType w:val="multilevel"/>
    <w:tmpl w:val="7A68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E3296C"/>
    <w:multiLevelType w:val="hybridMultilevel"/>
    <w:tmpl w:val="C240B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18"/>
  </w:num>
  <w:num w:numId="13">
    <w:abstractNumId w:val="10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57"/>
    <w:rsid w:val="000017A5"/>
    <w:rsid w:val="000026F5"/>
    <w:rsid w:val="00002DE4"/>
    <w:rsid w:val="00013AB5"/>
    <w:rsid w:val="00017A4E"/>
    <w:rsid w:val="0002316F"/>
    <w:rsid w:val="00023CC5"/>
    <w:rsid w:val="0002478A"/>
    <w:rsid w:val="000304D8"/>
    <w:rsid w:val="0003284C"/>
    <w:rsid w:val="00043390"/>
    <w:rsid w:val="00043A4F"/>
    <w:rsid w:val="00045666"/>
    <w:rsid w:val="00050A43"/>
    <w:rsid w:val="00050DE9"/>
    <w:rsid w:val="0005128C"/>
    <w:rsid w:val="00055E2D"/>
    <w:rsid w:val="00057ECD"/>
    <w:rsid w:val="00064C30"/>
    <w:rsid w:val="00065A16"/>
    <w:rsid w:val="000758B0"/>
    <w:rsid w:val="00090E5C"/>
    <w:rsid w:val="00092709"/>
    <w:rsid w:val="00093436"/>
    <w:rsid w:val="000934A0"/>
    <w:rsid w:val="000A1EF4"/>
    <w:rsid w:val="000A66DE"/>
    <w:rsid w:val="000B233B"/>
    <w:rsid w:val="000B5060"/>
    <w:rsid w:val="000C041B"/>
    <w:rsid w:val="000C3F46"/>
    <w:rsid w:val="000D0C72"/>
    <w:rsid w:val="000D3658"/>
    <w:rsid w:val="000D446F"/>
    <w:rsid w:val="000D466B"/>
    <w:rsid w:val="000D68E6"/>
    <w:rsid w:val="000E1297"/>
    <w:rsid w:val="000E53D4"/>
    <w:rsid w:val="000E5494"/>
    <w:rsid w:val="000F3D97"/>
    <w:rsid w:val="00105272"/>
    <w:rsid w:val="00106B9B"/>
    <w:rsid w:val="00110313"/>
    <w:rsid w:val="00115973"/>
    <w:rsid w:val="00116C05"/>
    <w:rsid w:val="001172AD"/>
    <w:rsid w:val="001174C6"/>
    <w:rsid w:val="0013245B"/>
    <w:rsid w:val="001328E5"/>
    <w:rsid w:val="00132E83"/>
    <w:rsid w:val="001419ED"/>
    <w:rsid w:val="001422D8"/>
    <w:rsid w:val="001432A5"/>
    <w:rsid w:val="001472A8"/>
    <w:rsid w:val="001529C4"/>
    <w:rsid w:val="00153667"/>
    <w:rsid w:val="0015421C"/>
    <w:rsid w:val="00154596"/>
    <w:rsid w:val="00155C38"/>
    <w:rsid w:val="00156C73"/>
    <w:rsid w:val="001640DA"/>
    <w:rsid w:val="00171D7F"/>
    <w:rsid w:val="00173F36"/>
    <w:rsid w:val="001763C0"/>
    <w:rsid w:val="00176E36"/>
    <w:rsid w:val="0018211E"/>
    <w:rsid w:val="00184035"/>
    <w:rsid w:val="00184725"/>
    <w:rsid w:val="00187C47"/>
    <w:rsid w:val="00191999"/>
    <w:rsid w:val="00194B6A"/>
    <w:rsid w:val="001A1C6B"/>
    <w:rsid w:val="001A1FB3"/>
    <w:rsid w:val="001B47F6"/>
    <w:rsid w:val="001B5186"/>
    <w:rsid w:val="001B658A"/>
    <w:rsid w:val="001B66E7"/>
    <w:rsid w:val="001C572D"/>
    <w:rsid w:val="001D3792"/>
    <w:rsid w:val="001D4EAC"/>
    <w:rsid w:val="001D7BF9"/>
    <w:rsid w:val="001E4296"/>
    <w:rsid w:val="001F7D99"/>
    <w:rsid w:val="00202104"/>
    <w:rsid w:val="00203BAB"/>
    <w:rsid w:val="00212259"/>
    <w:rsid w:val="00214C9F"/>
    <w:rsid w:val="00221A58"/>
    <w:rsid w:val="00222A2A"/>
    <w:rsid w:val="002245DB"/>
    <w:rsid w:val="00227665"/>
    <w:rsid w:val="002322BB"/>
    <w:rsid w:val="00232FE9"/>
    <w:rsid w:val="0023384B"/>
    <w:rsid w:val="00234E05"/>
    <w:rsid w:val="00237D9D"/>
    <w:rsid w:val="00245D33"/>
    <w:rsid w:val="00247DEC"/>
    <w:rsid w:val="00260B71"/>
    <w:rsid w:val="00260FF4"/>
    <w:rsid w:val="002623FA"/>
    <w:rsid w:val="002624A0"/>
    <w:rsid w:val="00266187"/>
    <w:rsid w:val="00266ED4"/>
    <w:rsid w:val="002677A3"/>
    <w:rsid w:val="00271873"/>
    <w:rsid w:val="0027391E"/>
    <w:rsid w:val="002743D4"/>
    <w:rsid w:val="00281CED"/>
    <w:rsid w:val="00283DF3"/>
    <w:rsid w:val="00293D69"/>
    <w:rsid w:val="0029508D"/>
    <w:rsid w:val="00295A88"/>
    <w:rsid w:val="00295D77"/>
    <w:rsid w:val="00297A8D"/>
    <w:rsid w:val="002A02B5"/>
    <w:rsid w:val="002A076E"/>
    <w:rsid w:val="002A0E70"/>
    <w:rsid w:val="002A25A0"/>
    <w:rsid w:val="002A4928"/>
    <w:rsid w:val="002B196B"/>
    <w:rsid w:val="002C3628"/>
    <w:rsid w:val="002C3FE7"/>
    <w:rsid w:val="002C4B4D"/>
    <w:rsid w:val="002C4DCB"/>
    <w:rsid w:val="002C54C4"/>
    <w:rsid w:val="002D34ED"/>
    <w:rsid w:val="002E0328"/>
    <w:rsid w:val="002E1E38"/>
    <w:rsid w:val="002F3754"/>
    <w:rsid w:val="003037F8"/>
    <w:rsid w:val="00306E49"/>
    <w:rsid w:val="003107DC"/>
    <w:rsid w:val="00311203"/>
    <w:rsid w:val="00311702"/>
    <w:rsid w:val="0031205D"/>
    <w:rsid w:val="00314B05"/>
    <w:rsid w:val="00322B85"/>
    <w:rsid w:val="00325571"/>
    <w:rsid w:val="003275E8"/>
    <w:rsid w:val="003305B3"/>
    <w:rsid w:val="00331A48"/>
    <w:rsid w:val="003327C5"/>
    <w:rsid w:val="00333A39"/>
    <w:rsid w:val="003352D8"/>
    <w:rsid w:val="003423DB"/>
    <w:rsid w:val="0034250A"/>
    <w:rsid w:val="00344199"/>
    <w:rsid w:val="0034664A"/>
    <w:rsid w:val="0036172F"/>
    <w:rsid w:val="00363073"/>
    <w:rsid w:val="00365A90"/>
    <w:rsid w:val="00366111"/>
    <w:rsid w:val="0036689F"/>
    <w:rsid w:val="0037253A"/>
    <w:rsid w:val="00375B53"/>
    <w:rsid w:val="00384459"/>
    <w:rsid w:val="003A7E7B"/>
    <w:rsid w:val="003B11B4"/>
    <w:rsid w:val="003B3921"/>
    <w:rsid w:val="003C04C7"/>
    <w:rsid w:val="003C0DC0"/>
    <w:rsid w:val="003C3498"/>
    <w:rsid w:val="003C5786"/>
    <w:rsid w:val="003D0882"/>
    <w:rsid w:val="003D0CD7"/>
    <w:rsid w:val="003D43E8"/>
    <w:rsid w:val="003E53E6"/>
    <w:rsid w:val="003F100A"/>
    <w:rsid w:val="003F451E"/>
    <w:rsid w:val="003F604D"/>
    <w:rsid w:val="003F728D"/>
    <w:rsid w:val="004014A8"/>
    <w:rsid w:val="004056B4"/>
    <w:rsid w:val="004069AD"/>
    <w:rsid w:val="004150AF"/>
    <w:rsid w:val="00420887"/>
    <w:rsid w:val="004277B5"/>
    <w:rsid w:val="00427805"/>
    <w:rsid w:val="0044156F"/>
    <w:rsid w:val="00441E77"/>
    <w:rsid w:val="004476A1"/>
    <w:rsid w:val="0045226E"/>
    <w:rsid w:val="00454B37"/>
    <w:rsid w:val="00470D90"/>
    <w:rsid w:val="004716B4"/>
    <w:rsid w:val="004737F7"/>
    <w:rsid w:val="004743D0"/>
    <w:rsid w:val="004836BC"/>
    <w:rsid w:val="00485865"/>
    <w:rsid w:val="00485ABC"/>
    <w:rsid w:val="004911E9"/>
    <w:rsid w:val="004970DE"/>
    <w:rsid w:val="004A3A71"/>
    <w:rsid w:val="004A4E85"/>
    <w:rsid w:val="004B295E"/>
    <w:rsid w:val="004B36EE"/>
    <w:rsid w:val="004B3919"/>
    <w:rsid w:val="004C1979"/>
    <w:rsid w:val="004C1B11"/>
    <w:rsid w:val="004C2F83"/>
    <w:rsid w:val="004C644C"/>
    <w:rsid w:val="004C65BE"/>
    <w:rsid w:val="004D0865"/>
    <w:rsid w:val="004D0F77"/>
    <w:rsid w:val="004D22EF"/>
    <w:rsid w:val="004D24CE"/>
    <w:rsid w:val="004D4C16"/>
    <w:rsid w:val="004D5785"/>
    <w:rsid w:val="004E2B15"/>
    <w:rsid w:val="004E59AB"/>
    <w:rsid w:val="004E720A"/>
    <w:rsid w:val="004F45D4"/>
    <w:rsid w:val="004F74D6"/>
    <w:rsid w:val="00501A3F"/>
    <w:rsid w:val="00515483"/>
    <w:rsid w:val="00516D77"/>
    <w:rsid w:val="005233DA"/>
    <w:rsid w:val="0052552F"/>
    <w:rsid w:val="00530030"/>
    <w:rsid w:val="00530254"/>
    <w:rsid w:val="00531180"/>
    <w:rsid w:val="00532A74"/>
    <w:rsid w:val="005472EC"/>
    <w:rsid w:val="00547C98"/>
    <w:rsid w:val="005509A2"/>
    <w:rsid w:val="005610EA"/>
    <w:rsid w:val="00564CCB"/>
    <w:rsid w:val="00567DF2"/>
    <w:rsid w:val="005711F5"/>
    <w:rsid w:val="00572003"/>
    <w:rsid w:val="005725C6"/>
    <w:rsid w:val="00572805"/>
    <w:rsid w:val="00583AE3"/>
    <w:rsid w:val="00583C90"/>
    <w:rsid w:val="005869C3"/>
    <w:rsid w:val="00586A6D"/>
    <w:rsid w:val="0059256A"/>
    <w:rsid w:val="00593CF9"/>
    <w:rsid w:val="00595179"/>
    <w:rsid w:val="00595A90"/>
    <w:rsid w:val="00596BB7"/>
    <w:rsid w:val="005A12CA"/>
    <w:rsid w:val="005A2930"/>
    <w:rsid w:val="005A362F"/>
    <w:rsid w:val="005A37F7"/>
    <w:rsid w:val="005A452B"/>
    <w:rsid w:val="005A55ED"/>
    <w:rsid w:val="005A5E96"/>
    <w:rsid w:val="005A7673"/>
    <w:rsid w:val="005B1960"/>
    <w:rsid w:val="005B4C54"/>
    <w:rsid w:val="005B729E"/>
    <w:rsid w:val="005C1A3C"/>
    <w:rsid w:val="005C25F9"/>
    <w:rsid w:val="005C3CE7"/>
    <w:rsid w:val="005C54A2"/>
    <w:rsid w:val="005C578D"/>
    <w:rsid w:val="005C7DEB"/>
    <w:rsid w:val="005D02BA"/>
    <w:rsid w:val="005D1596"/>
    <w:rsid w:val="005D46A1"/>
    <w:rsid w:val="005D6818"/>
    <w:rsid w:val="005E11E6"/>
    <w:rsid w:val="005E22B9"/>
    <w:rsid w:val="005E513C"/>
    <w:rsid w:val="005E68AF"/>
    <w:rsid w:val="005F1EA9"/>
    <w:rsid w:val="005F47C1"/>
    <w:rsid w:val="00603757"/>
    <w:rsid w:val="006037EB"/>
    <w:rsid w:val="00605173"/>
    <w:rsid w:val="0061509E"/>
    <w:rsid w:val="00626283"/>
    <w:rsid w:val="00642199"/>
    <w:rsid w:val="0064432F"/>
    <w:rsid w:val="006539F4"/>
    <w:rsid w:val="00655AB9"/>
    <w:rsid w:val="00660B39"/>
    <w:rsid w:val="006611D9"/>
    <w:rsid w:val="006650E9"/>
    <w:rsid w:val="0067077B"/>
    <w:rsid w:val="0067395C"/>
    <w:rsid w:val="00686C8F"/>
    <w:rsid w:val="006903F7"/>
    <w:rsid w:val="006A39FC"/>
    <w:rsid w:val="006A667D"/>
    <w:rsid w:val="006B5E90"/>
    <w:rsid w:val="006B73F0"/>
    <w:rsid w:val="006B75A4"/>
    <w:rsid w:val="006C3372"/>
    <w:rsid w:val="006C3A91"/>
    <w:rsid w:val="006C3E2A"/>
    <w:rsid w:val="006C48DE"/>
    <w:rsid w:val="006D2BCA"/>
    <w:rsid w:val="006D30A2"/>
    <w:rsid w:val="006D3DAA"/>
    <w:rsid w:val="006D544A"/>
    <w:rsid w:val="006D55EF"/>
    <w:rsid w:val="006E2CBD"/>
    <w:rsid w:val="006E74D5"/>
    <w:rsid w:val="006F6CFC"/>
    <w:rsid w:val="00700420"/>
    <w:rsid w:val="007018EF"/>
    <w:rsid w:val="00704CAA"/>
    <w:rsid w:val="0070574F"/>
    <w:rsid w:val="0070779D"/>
    <w:rsid w:val="007101CE"/>
    <w:rsid w:val="00715F51"/>
    <w:rsid w:val="007174A6"/>
    <w:rsid w:val="007202CE"/>
    <w:rsid w:val="007252B8"/>
    <w:rsid w:val="0072672B"/>
    <w:rsid w:val="00736650"/>
    <w:rsid w:val="007426D5"/>
    <w:rsid w:val="00743D88"/>
    <w:rsid w:val="00745EC0"/>
    <w:rsid w:val="00752D17"/>
    <w:rsid w:val="00753B22"/>
    <w:rsid w:val="0075513A"/>
    <w:rsid w:val="007576FB"/>
    <w:rsid w:val="00763F0E"/>
    <w:rsid w:val="00771340"/>
    <w:rsid w:val="007725C1"/>
    <w:rsid w:val="00775242"/>
    <w:rsid w:val="00777A38"/>
    <w:rsid w:val="00787DC8"/>
    <w:rsid w:val="0079069D"/>
    <w:rsid w:val="00791D27"/>
    <w:rsid w:val="00793979"/>
    <w:rsid w:val="007941AD"/>
    <w:rsid w:val="007A2AA1"/>
    <w:rsid w:val="007A5E8D"/>
    <w:rsid w:val="007A617F"/>
    <w:rsid w:val="007A7AB7"/>
    <w:rsid w:val="007B0B4C"/>
    <w:rsid w:val="007B3C2A"/>
    <w:rsid w:val="007C4A86"/>
    <w:rsid w:val="007D34EE"/>
    <w:rsid w:val="007D3D12"/>
    <w:rsid w:val="007E340B"/>
    <w:rsid w:val="007E4E1F"/>
    <w:rsid w:val="007F074C"/>
    <w:rsid w:val="007F1B39"/>
    <w:rsid w:val="007F229D"/>
    <w:rsid w:val="007F4B57"/>
    <w:rsid w:val="007F58D9"/>
    <w:rsid w:val="007F67CC"/>
    <w:rsid w:val="00800DCD"/>
    <w:rsid w:val="00806179"/>
    <w:rsid w:val="00810538"/>
    <w:rsid w:val="00811130"/>
    <w:rsid w:val="00811224"/>
    <w:rsid w:val="008137FD"/>
    <w:rsid w:val="00814156"/>
    <w:rsid w:val="0081637B"/>
    <w:rsid w:val="0082441B"/>
    <w:rsid w:val="00826DD2"/>
    <w:rsid w:val="00826DE3"/>
    <w:rsid w:val="00832C50"/>
    <w:rsid w:val="00836E95"/>
    <w:rsid w:val="008422B7"/>
    <w:rsid w:val="0084307C"/>
    <w:rsid w:val="00853831"/>
    <w:rsid w:val="0085618B"/>
    <w:rsid w:val="00863DEA"/>
    <w:rsid w:val="008700C0"/>
    <w:rsid w:val="00870498"/>
    <w:rsid w:val="00871761"/>
    <w:rsid w:val="008734DF"/>
    <w:rsid w:val="008802DE"/>
    <w:rsid w:val="008807B4"/>
    <w:rsid w:val="00880809"/>
    <w:rsid w:val="00893813"/>
    <w:rsid w:val="0089648A"/>
    <w:rsid w:val="00896946"/>
    <w:rsid w:val="008A3DE5"/>
    <w:rsid w:val="008A545F"/>
    <w:rsid w:val="008B0310"/>
    <w:rsid w:val="008B15EC"/>
    <w:rsid w:val="008B194E"/>
    <w:rsid w:val="008B75B4"/>
    <w:rsid w:val="008B7E06"/>
    <w:rsid w:val="008C59CE"/>
    <w:rsid w:val="008D152C"/>
    <w:rsid w:val="008D5F80"/>
    <w:rsid w:val="008D6E4E"/>
    <w:rsid w:val="008F0175"/>
    <w:rsid w:val="008F64A3"/>
    <w:rsid w:val="008F7152"/>
    <w:rsid w:val="00904955"/>
    <w:rsid w:val="009100D1"/>
    <w:rsid w:val="00911F5F"/>
    <w:rsid w:val="00915EE2"/>
    <w:rsid w:val="0092109C"/>
    <w:rsid w:val="00925A54"/>
    <w:rsid w:val="00931C32"/>
    <w:rsid w:val="00931F52"/>
    <w:rsid w:val="009361D0"/>
    <w:rsid w:val="0093713C"/>
    <w:rsid w:val="0093775E"/>
    <w:rsid w:val="00937BEA"/>
    <w:rsid w:val="009408A1"/>
    <w:rsid w:val="009434C7"/>
    <w:rsid w:val="00946ECC"/>
    <w:rsid w:val="00952360"/>
    <w:rsid w:val="009567D5"/>
    <w:rsid w:val="0096652E"/>
    <w:rsid w:val="00966FC3"/>
    <w:rsid w:val="00971C92"/>
    <w:rsid w:val="00972FD4"/>
    <w:rsid w:val="00973317"/>
    <w:rsid w:val="00977C2A"/>
    <w:rsid w:val="00981A20"/>
    <w:rsid w:val="009826F7"/>
    <w:rsid w:val="009843F0"/>
    <w:rsid w:val="00991166"/>
    <w:rsid w:val="00992839"/>
    <w:rsid w:val="00994359"/>
    <w:rsid w:val="009943EF"/>
    <w:rsid w:val="0099479A"/>
    <w:rsid w:val="009A1759"/>
    <w:rsid w:val="009A78CA"/>
    <w:rsid w:val="009B0CAC"/>
    <w:rsid w:val="009B77BB"/>
    <w:rsid w:val="009B7F15"/>
    <w:rsid w:val="009C23E1"/>
    <w:rsid w:val="009C2951"/>
    <w:rsid w:val="009D617B"/>
    <w:rsid w:val="009E082C"/>
    <w:rsid w:val="009E137D"/>
    <w:rsid w:val="009E1E02"/>
    <w:rsid w:val="009E561F"/>
    <w:rsid w:val="009F1C55"/>
    <w:rsid w:val="00A0292A"/>
    <w:rsid w:val="00A02FD6"/>
    <w:rsid w:val="00A03014"/>
    <w:rsid w:val="00A032E3"/>
    <w:rsid w:val="00A04308"/>
    <w:rsid w:val="00A112EB"/>
    <w:rsid w:val="00A135B7"/>
    <w:rsid w:val="00A211C5"/>
    <w:rsid w:val="00A24B88"/>
    <w:rsid w:val="00A34A5E"/>
    <w:rsid w:val="00A34E53"/>
    <w:rsid w:val="00A3542B"/>
    <w:rsid w:val="00A3769F"/>
    <w:rsid w:val="00A37D70"/>
    <w:rsid w:val="00A40DEA"/>
    <w:rsid w:val="00A42BAF"/>
    <w:rsid w:val="00A45C13"/>
    <w:rsid w:val="00A464DE"/>
    <w:rsid w:val="00A47ECC"/>
    <w:rsid w:val="00A521FF"/>
    <w:rsid w:val="00A60A87"/>
    <w:rsid w:val="00A63BEA"/>
    <w:rsid w:val="00A65AA1"/>
    <w:rsid w:val="00A67096"/>
    <w:rsid w:val="00A77819"/>
    <w:rsid w:val="00A921BE"/>
    <w:rsid w:val="00A95007"/>
    <w:rsid w:val="00A953C3"/>
    <w:rsid w:val="00AA607E"/>
    <w:rsid w:val="00AB2DA6"/>
    <w:rsid w:val="00AB543A"/>
    <w:rsid w:val="00AB5705"/>
    <w:rsid w:val="00AD3396"/>
    <w:rsid w:val="00AD48FF"/>
    <w:rsid w:val="00AD78F1"/>
    <w:rsid w:val="00AE00CD"/>
    <w:rsid w:val="00AE0AD3"/>
    <w:rsid w:val="00AE58F3"/>
    <w:rsid w:val="00AF0A06"/>
    <w:rsid w:val="00AF4F5E"/>
    <w:rsid w:val="00AF6D28"/>
    <w:rsid w:val="00AF6FE9"/>
    <w:rsid w:val="00B0021F"/>
    <w:rsid w:val="00B00C3B"/>
    <w:rsid w:val="00B03699"/>
    <w:rsid w:val="00B06409"/>
    <w:rsid w:val="00B06DE8"/>
    <w:rsid w:val="00B201B3"/>
    <w:rsid w:val="00B20C10"/>
    <w:rsid w:val="00B2550A"/>
    <w:rsid w:val="00B36458"/>
    <w:rsid w:val="00B370B0"/>
    <w:rsid w:val="00B50C26"/>
    <w:rsid w:val="00B51BA5"/>
    <w:rsid w:val="00B52D21"/>
    <w:rsid w:val="00B55575"/>
    <w:rsid w:val="00B575BB"/>
    <w:rsid w:val="00B604A1"/>
    <w:rsid w:val="00B62270"/>
    <w:rsid w:val="00B715ED"/>
    <w:rsid w:val="00B761DB"/>
    <w:rsid w:val="00B81477"/>
    <w:rsid w:val="00B8302F"/>
    <w:rsid w:val="00B85715"/>
    <w:rsid w:val="00B86069"/>
    <w:rsid w:val="00BA2EF9"/>
    <w:rsid w:val="00BA7F6E"/>
    <w:rsid w:val="00BB27C7"/>
    <w:rsid w:val="00BB47D5"/>
    <w:rsid w:val="00BB5F35"/>
    <w:rsid w:val="00BC2B99"/>
    <w:rsid w:val="00BC40F4"/>
    <w:rsid w:val="00BC723C"/>
    <w:rsid w:val="00BC7E30"/>
    <w:rsid w:val="00BD28BC"/>
    <w:rsid w:val="00BD2E1B"/>
    <w:rsid w:val="00BD5D50"/>
    <w:rsid w:val="00BD5DBC"/>
    <w:rsid w:val="00BE1ED0"/>
    <w:rsid w:val="00BE7049"/>
    <w:rsid w:val="00BF292A"/>
    <w:rsid w:val="00C03509"/>
    <w:rsid w:val="00C07A49"/>
    <w:rsid w:val="00C103D1"/>
    <w:rsid w:val="00C11378"/>
    <w:rsid w:val="00C16A25"/>
    <w:rsid w:val="00C16B35"/>
    <w:rsid w:val="00C2032A"/>
    <w:rsid w:val="00C23186"/>
    <w:rsid w:val="00C24CD0"/>
    <w:rsid w:val="00C25A08"/>
    <w:rsid w:val="00C34BC3"/>
    <w:rsid w:val="00C37774"/>
    <w:rsid w:val="00C37B2E"/>
    <w:rsid w:val="00C43278"/>
    <w:rsid w:val="00C468A8"/>
    <w:rsid w:val="00C50872"/>
    <w:rsid w:val="00C50AF0"/>
    <w:rsid w:val="00C524F0"/>
    <w:rsid w:val="00C5263F"/>
    <w:rsid w:val="00C52F4B"/>
    <w:rsid w:val="00C54936"/>
    <w:rsid w:val="00C54BEF"/>
    <w:rsid w:val="00C67710"/>
    <w:rsid w:val="00C67F3F"/>
    <w:rsid w:val="00C71317"/>
    <w:rsid w:val="00C77300"/>
    <w:rsid w:val="00C80D0E"/>
    <w:rsid w:val="00C82524"/>
    <w:rsid w:val="00C906E4"/>
    <w:rsid w:val="00C91540"/>
    <w:rsid w:val="00C91E89"/>
    <w:rsid w:val="00C921A4"/>
    <w:rsid w:val="00C940CB"/>
    <w:rsid w:val="00C96CA3"/>
    <w:rsid w:val="00CB2C9B"/>
    <w:rsid w:val="00CC75FA"/>
    <w:rsid w:val="00CD40BB"/>
    <w:rsid w:val="00CD643C"/>
    <w:rsid w:val="00CE127A"/>
    <w:rsid w:val="00CE1D2E"/>
    <w:rsid w:val="00CF561D"/>
    <w:rsid w:val="00D06CE9"/>
    <w:rsid w:val="00D0739C"/>
    <w:rsid w:val="00D148E3"/>
    <w:rsid w:val="00D173CD"/>
    <w:rsid w:val="00D17AEB"/>
    <w:rsid w:val="00D3389C"/>
    <w:rsid w:val="00D33F23"/>
    <w:rsid w:val="00D34B64"/>
    <w:rsid w:val="00D40ADB"/>
    <w:rsid w:val="00D458A0"/>
    <w:rsid w:val="00D5030B"/>
    <w:rsid w:val="00D5058B"/>
    <w:rsid w:val="00D60A40"/>
    <w:rsid w:val="00D618EF"/>
    <w:rsid w:val="00D6281D"/>
    <w:rsid w:val="00D647FA"/>
    <w:rsid w:val="00D64A79"/>
    <w:rsid w:val="00D64E22"/>
    <w:rsid w:val="00D654C7"/>
    <w:rsid w:val="00D66755"/>
    <w:rsid w:val="00D70B6B"/>
    <w:rsid w:val="00D74569"/>
    <w:rsid w:val="00D84191"/>
    <w:rsid w:val="00D850F4"/>
    <w:rsid w:val="00D94704"/>
    <w:rsid w:val="00D96ED1"/>
    <w:rsid w:val="00DA53D4"/>
    <w:rsid w:val="00DA755E"/>
    <w:rsid w:val="00DB05FA"/>
    <w:rsid w:val="00DB297A"/>
    <w:rsid w:val="00DB41E7"/>
    <w:rsid w:val="00DB64E8"/>
    <w:rsid w:val="00DB65B5"/>
    <w:rsid w:val="00DB6CE7"/>
    <w:rsid w:val="00DC2493"/>
    <w:rsid w:val="00DC389A"/>
    <w:rsid w:val="00DC49BA"/>
    <w:rsid w:val="00DC5DF2"/>
    <w:rsid w:val="00DD1499"/>
    <w:rsid w:val="00DD1F41"/>
    <w:rsid w:val="00DD20DB"/>
    <w:rsid w:val="00DD29CF"/>
    <w:rsid w:val="00DE2F0E"/>
    <w:rsid w:val="00DE3531"/>
    <w:rsid w:val="00DE3DEC"/>
    <w:rsid w:val="00DE4D31"/>
    <w:rsid w:val="00DE54CB"/>
    <w:rsid w:val="00DE7431"/>
    <w:rsid w:val="00DF1EFA"/>
    <w:rsid w:val="00DF2581"/>
    <w:rsid w:val="00DF3BC7"/>
    <w:rsid w:val="00DF70D6"/>
    <w:rsid w:val="00E00F49"/>
    <w:rsid w:val="00E02636"/>
    <w:rsid w:val="00E03A93"/>
    <w:rsid w:val="00E14A88"/>
    <w:rsid w:val="00E158FB"/>
    <w:rsid w:val="00E17EC8"/>
    <w:rsid w:val="00E207D3"/>
    <w:rsid w:val="00E21FD4"/>
    <w:rsid w:val="00E303B5"/>
    <w:rsid w:val="00E33F48"/>
    <w:rsid w:val="00E3754D"/>
    <w:rsid w:val="00E4196F"/>
    <w:rsid w:val="00E443BA"/>
    <w:rsid w:val="00E46ACC"/>
    <w:rsid w:val="00E46D36"/>
    <w:rsid w:val="00E478C3"/>
    <w:rsid w:val="00E5108B"/>
    <w:rsid w:val="00E51455"/>
    <w:rsid w:val="00E57B2E"/>
    <w:rsid w:val="00E624D8"/>
    <w:rsid w:val="00E63B76"/>
    <w:rsid w:val="00E64940"/>
    <w:rsid w:val="00E6534E"/>
    <w:rsid w:val="00E728A4"/>
    <w:rsid w:val="00E73FA6"/>
    <w:rsid w:val="00E74063"/>
    <w:rsid w:val="00E77325"/>
    <w:rsid w:val="00E925FC"/>
    <w:rsid w:val="00E92F01"/>
    <w:rsid w:val="00E9484C"/>
    <w:rsid w:val="00E9710F"/>
    <w:rsid w:val="00EA00EF"/>
    <w:rsid w:val="00EA017C"/>
    <w:rsid w:val="00EA1F4A"/>
    <w:rsid w:val="00EB2155"/>
    <w:rsid w:val="00EB44F3"/>
    <w:rsid w:val="00EB7A6C"/>
    <w:rsid w:val="00EC15A0"/>
    <w:rsid w:val="00EC5ED1"/>
    <w:rsid w:val="00ED5B65"/>
    <w:rsid w:val="00EE105A"/>
    <w:rsid w:val="00EE395B"/>
    <w:rsid w:val="00EE42C1"/>
    <w:rsid w:val="00EE568A"/>
    <w:rsid w:val="00EF2345"/>
    <w:rsid w:val="00EF7F34"/>
    <w:rsid w:val="00F06926"/>
    <w:rsid w:val="00F14B8E"/>
    <w:rsid w:val="00F200AA"/>
    <w:rsid w:val="00F233D2"/>
    <w:rsid w:val="00F3635C"/>
    <w:rsid w:val="00F40403"/>
    <w:rsid w:val="00F4192D"/>
    <w:rsid w:val="00F41E1B"/>
    <w:rsid w:val="00F43862"/>
    <w:rsid w:val="00F60A14"/>
    <w:rsid w:val="00F62518"/>
    <w:rsid w:val="00F668AF"/>
    <w:rsid w:val="00F76484"/>
    <w:rsid w:val="00F80D6E"/>
    <w:rsid w:val="00F82D0B"/>
    <w:rsid w:val="00F94B85"/>
    <w:rsid w:val="00F97742"/>
    <w:rsid w:val="00F97B2A"/>
    <w:rsid w:val="00FA0856"/>
    <w:rsid w:val="00FA1DF2"/>
    <w:rsid w:val="00FA7378"/>
    <w:rsid w:val="00FB2EE0"/>
    <w:rsid w:val="00FB4C2F"/>
    <w:rsid w:val="00FB5F83"/>
    <w:rsid w:val="00FC07B0"/>
    <w:rsid w:val="00FC21D5"/>
    <w:rsid w:val="00FD10C4"/>
    <w:rsid w:val="00FD11CF"/>
    <w:rsid w:val="00FD1B47"/>
    <w:rsid w:val="00FD4F13"/>
    <w:rsid w:val="00FD5DC9"/>
    <w:rsid w:val="00FE034B"/>
    <w:rsid w:val="00FE2D8F"/>
    <w:rsid w:val="00FE3621"/>
    <w:rsid w:val="00FE375D"/>
    <w:rsid w:val="00FE3CE4"/>
    <w:rsid w:val="00FE525D"/>
    <w:rsid w:val="00FE75F9"/>
    <w:rsid w:val="00FF2584"/>
    <w:rsid w:val="00FF4AEC"/>
    <w:rsid w:val="00FF4BEE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A307"/>
  <w15:docId w15:val="{D40EE68E-65FD-46ED-8C0B-C7D2D0F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 Unicode MS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30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0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0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pPr>
      <w:widowControl/>
      <w:suppressAutoHyphens/>
      <w:spacing w:after="0" w:line="240" w:lineRule="auto"/>
    </w:pPr>
    <w:rPr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5yl5">
    <w:name w:val="_5yl5"/>
    <w:basedOn w:val="Domylnaczcionkaakapitu"/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5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5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5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D152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303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30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303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6650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B604A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249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B5F83"/>
    <w:pPr>
      <w:ind w:left="720"/>
      <w:contextualSpacing/>
    </w:pPr>
  </w:style>
  <w:style w:type="paragraph" w:customStyle="1" w:styleId="gwp1f86450dmsonormal">
    <w:name w:val="gwp1f86450d_msonormal"/>
    <w:basedOn w:val="Normalny"/>
    <w:rsid w:val="00A42BA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rogo@ug.edu.pl" TargetMode="External"/><Relationship Id="rId13" Type="http://schemas.openxmlformats.org/officeDocument/2006/relationships/hyperlink" Target="https://twitter.com/archeo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ArcheologiaOnli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eonlin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riptwelder.itch.io/waterwor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edu.pl/pl" TargetMode="External"/><Relationship Id="rId14" Type="http://schemas.openxmlformats.org/officeDocument/2006/relationships/hyperlink" Target="https://historia.ug.edu.pl/media/aktualnosci/98429/dwa_miesiace_od_premiery_gry_waterworks_-_podsumowan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Czechowska-Derkacz</dc:creator>
  <cp:lastModifiedBy>Monika Rogo</cp:lastModifiedBy>
  <cp:revision>36</cp:revision>
  <cp:lastPrinted>2020-03-02T11:13:00Z</cp:lastPrinted>
  <dcterms:created xsi:type="dcterms:W3CDTF">2020-09-16T11:12:00Z</dcterms:created>
  <dcterms:modified xsi:type="dcterms:W3CDTF">2020-09-16T11:27:00Z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