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42" w:rsidRPr="003B12B8" w:rsidRDefault="00276C42" w:rsidP="0088292B">
      <w:pPr>
        <w:rPr>
          <w:rFonts w:ascii="Cambria" w:hAnsi="Cambria"/>
          <w:b/>
        </w:rPr>
      </w:pPr>
    </w:p>
    <w:p w:rsidR="00200EC7" w:rsidRDefault="00200EC7" w:rsidP="00200EC7">
      <w:pPr>
        <w:pStyle w:val="Tekstpodstawowy"/>
        <w:spacing w:before="60"/>
        <w:jc w:val="center"/>
        <w:rPr>
          <w:rFonts w:asciiTheme="majorHAnsi" w:hAnsiTheme="majorHAnsi" w:cs="Arial"/>
          <w:b/>
          <w:color w:val="000080"/>
          <w:sz w:val="44"/>
          <w:szCs w:val="44"/>
        </w:rPr>
      </w:pPr>
      <w:r>
        <w:rPr>
          <w:rFonts w:asciiTheme="majorHAnsi" w:hAnsiTheme="majorHAnsi" w:cs="Arial"/>
          <w:b/>
          <w:color w:val="000080"/>
          <w:sz w:val="44"/>
          <w:szCs w:val="44"/>
        </w:rPr>
        <w:t xml:space="preserve">„Jak przygotować budżet projektu </w:t>
      </w:r>
      <w:r>
        <w:rPr>
          <w:rFonts w:asciiTheme="majorHAnsi" w:hAnsiTheme="majorHAnsi" w:cs="Arial"/>
          <w:b/>
          <w:color w:val="000080"/>
          <w:sz w:val="44"/>
          <w:szCs w:val="44"/>
        </w:rPr>
        <w:br/>
        <w:t>w programie HO</w:t>
      </w:r>
      <w:bookmarkStart w:id="0" w:name="_GoBack"/>
      <w:bookmarkEnd w:id="0"/>
      <w:r>
        <w:rPr>
          <w:rFonts w:asciiTheme="majorHAnsi" w:hAnsiTheme="majorHAnsi" w:cs="Arial"/>
          <w:b/>
          <w:color w:val="000080"/>
          <w:sz w:val="44"/>
          <w:szCs w:val="44"/>
        </w:rPr>
        <w:t>RYZONT 2020?”</w:t>
      </w:r>
    </w:p>
    <w:p w:rsidR="00C95898" w:rsidRPr="003B12B8" w:rsidRDefault="00C95898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E757E0" w:rsidRDefault="00E757E0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157DF1" w:rsidRPr="003B12B8" w:rsidRDefault="00157DF1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746774" w:rsidRPr="00746774" w:rsidRDefault="00F80A30" w:rsidP="00746774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>2</w:t>
      </w:r>
      <w:r w:rsidR="00200EC7">
        <w:rPr>
          <w:rFonts w:ascii="Cambria" w:hAnsi="Cambria"/>
          <w:b/>
          <w:bCs/>
          <w:color w:val="000080"/>
        </w:rPr>
        <w:t>3</w:t>
      </w:r>
      <w:r w:rsidR="00746774" w:rsidRPr="00746774">
        <w:rPr>
          <w:rFonts w:ascii="Cambria" w:hAnsi="Cambria"/>
          <w:b/>
          <w:bCs/>
          <w:color w:val="000080"/>
        </w:rPr>
        <w:t xml:space="preserve"> </w:t>
      </w:r>
      <w:r w:rsidR="00200EC7">
        <w:rPr>
          <w:rFonts w:ascii="Cambria" w:hAnsi="Cambria"/>
          <w:b/>
          <w:bCs/>
          <w:color w:val="000080"/>
        </w:rPr>
        <w:t>maja</w:t>
      </w:r>
      <w:r w:rsidR="00746774" w:rsidRPr="00746774">
        <w:rPr>
          <w:rFonts w:ascii="Cambria" w:hAnsi="Cambria"/>
          <w:b/>
          <w:bCs/>
          <w:color w:val="000080"/>
        </w:rPr>
        <w:t xml:space="preserve"> 201</w:t>
      </w:r>
      <w:r w:rsidR="00200EC7">
        <w:rPr>
          <w:rFonts w:ascii="Cambria" w:hAnsi="Cambria"/>
          <w:b/>
          <w:bCs/>
          <w:color w:val="000080"/>
        </w:rPr>
        <w:t>8</w:t>
      </w:r>
      <w:r w:rsidR="00746774" w:rsidRPr="00746774">
        <w:rPr>
          <w:rFonts w:ascii="Cambria" w:hAnsi="Cambria"/>
          <w:b/>
          <w:bCs/>
          <w:color w:val="000080"/>
        </w:rPr>
        <w:t xml:space="preserve"> r. </w:t>
      </w:r>
    </w:p>
    <w:p w:rsidR="00746774" w:rsidRDefault="00F80A30" w:rsidP="00746774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 xml:space="preserve">Uniwersytet Gdański, Nowy </w:t>
      </w:r>
      <w:r w:rsidRPr="003B12B8">
        <w:rPr>
          <w:rFonts w:ascii="Cambria" w:hAnsi="Cambria"/>
          <w:b/>
          <w:bCs/>
          <w:color w:val="000080"/>
        </w:rPr>
        <w:t>Rektora</w:t>
      </w:r>
      <w:r>
        <w:rPr>
          <w:rFonts w:ascii="Cambria" w:hAnsi="Cambria"/>
          <w:b/>
          <w:bCs/>
          <w:color w:val="000080"/>
        </w:rPr>
        <w:t xml:space="preserve">t, </w:t>
      </w:r>
      <w:r w:rsidRPr="003B12B8">
        <w:rPr>
          <w:rFonts w:ascii="Cambria" w:hAnsi="Cambria"/>
          <w:b/>
          <w:bCs/>
          <w:color w:val="000080"/>
        </w:rPr>
        <w:t>Sal</w:t>
      </w:r>
      <w:r>
        <w:rPr>
          <w:rFonts w:ascii="Cambria" w:hAnsi="Cambria"/>
          <w:b/>
          <w:bCs/>
          <w:color w:val="000080"/>
        </w:rPr>
        <w:t>a</w:t>
      </w:r>
      <w:r w:rsidRPr="003B12B8">
        <w:rPr>
          <w:rFonts w:ascii="Cambria" w:hAnsi="Cambria"/>
          <w:b/>
          <w:bCs/>
          <w:color w:val="000080"/>
        </w:rPr>
        <w:t xml:space="preserve"> 4</w:t>
      </w:r>
      <w:r>
        <w:rPr>
          <w:rFonts w:ascii="Cambria" w:hAnsi="Cambria"/>
          <w:b/>
          <w:bCs/>
          <w:color w:val="000080"/>
        </w:rPr>
        <w:t xml:space="preserve">11 </w:t>
      </w:r>
      <w:r w:rsidRPr="003B12B8">
        <w:rPr>
          <w:rFonts w:ascii="Cambria" w:hAnsi="Cambria"/>
          <w:b/>
          <w:bCs/>
          <w:color w:val="000080"/>
        </w:rPr>
        <w:t xml:space="preserve">(Gdańsk ul. Bażyńskiego </w:t>
      </w:r>
      <w:r>
        <w:rPr>
          <w:rFonts w:ascii="Cambria" w:hAnsi="Cambria"/>
          <w:b/>
          <w:bCs/>
          <w:color w:val="000080"/>
        </w:rPr>
        <w:t>8</w:t>
      </w:r>
      <w:r w:rsidRPr="003B12B8">
        <w:rPr>
          <w:rFonts w:ascii="Cambria" w:hAnsi="Cambria"/>
          <w:b/>
          <w:bCs/>
          <w:color w:val="000080"/>
        </w:rPr>
        <w:t>)</w:t>
      </w:r>
    </w:p>
    <w:p w:rsidR="00F80A30" w:rsidRDefault="00F80A30" w:rsidP="00746774">
      <w:pPr>
        <w:rPr>
          <w:rFonts w:ascii="Cambria" w:hAnsi="Cambria"/>
          <w:b/>
          <w:bCs/>
          <w:color w:val="000080"/>
        </w:rPr>
      </w:pPr>
    </w:p>
    <w:p w:rsidR="00993101" w:rsidRPr="00746774" w:rsidRDefault="00993101" w:rsidP="00746774">
      <w:pPr>
        <w:rPr>
          <w:rFonts w:ascii="Cambria" w:hAnsi="Cambria"/>
          <w:b/>
          <w:bCs/>
          <w:color w:val="000080"/>
        </w:rPr>
      </w:pP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Imię i nazwisko...........................................................................................................................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</w:t>
      </w: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Instytucja/Wydział..................................................................................................................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</w:t>
      </w: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Tel.................................................................................................................................................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...........</w:t>
      </w:r>
    </w:p>
    <w:p w:rsidR="00746774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E-mail............................................................................................................................................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</w:t>
      </w:r>
    </w:p>
    <w:p w:rsidR="00533381" w:rsidRDefault="00533381" w:rsidP="00746774">
      <w:pPr>
        <w:rPr>
          <w:rFonts w:ascii="Cambria" w:hAnsi="Cambria"/>
          <w:b/>
          <w:bCs/>
          <w:color w:val="000080"/>
        </w:rPr>
      </w:pPr>
    </w:p>
    <w:p w:rsidR="00533381" w:rsidRDefault="00533381" w:rsidP="00746774">
      <w:pPr>
        <w:rPr>
          <w:rFonts w:ascii="Cambria" w:hAnsi="Cambria"/>
          <w:b/>
          <w:bCs/>
          <w:color w:val="000080"/>
        </w:rPr>
      </w:pP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"Wyrażam zgodę na przetwarzanie moich dobrowolnie podanych danych osobowych zawartych w niniejszym formularzu, zgodnie z ustawą z dnia 29 sierpnia 1997 roku o ochronie danych osobowych (</w:t>
      </w:r>
      <w:r w:rsidR="00CF65CC">
        <w:rPr>
          <w:rFonts w:ascii="Cambria" w:hAnsi="Cambria"/>
          <w:b/>
          <w:bCs/>
          <w:i/>
          <w:color w:val="000080"/>
          <w:sz w:val="18"/>
          <w:szCs w:val="18"/>
        </w:rPr>
        <w:t xml:space="preserve">tekst jednolity: </w:t>
      </w: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Dz. U. z 20</w:t>
      </w:r>
      <w:r w:rsidR="00CF65CC">
        <w:rPr>
          <w:rFonts w:ascii="Cambria" w:hAnsi="Cambria"/>
          <w:b/>
          <w:bCs/>
          <w:i/>
          <w:color w:val="000080"/>
          <w:sz w:val="18"/>
          <w:szCs w:val="18"/>
        </w:rPr>
        <w:t>16</w:t>
      </w: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 xml:space="preserve"> r., poz. 9</w:t>
      </w:r>
      <w:r w:rsidR="00CF65CC">
        <w:rPr>
          <w:rFonts w:ascii="Cambria" w:hAnsi="Cambria"/>
          <w:b/>
          <w:bCs/>
          <w:i/>
          <w:color w:val="000080"/>
          <w:sz w:val="18"/>
          <w:szCs w:val="18"/>
        </w:rPr>
        <w:t>22</w:t>
      </w: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).</w:t>
      </w: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Jednocześnie oświadczam, iż przyjmuję do wiadomości, że Administratorem tak zebranych danych osobowych jest Uniwersytet Gdański, ul. Bażyńskiego 8,  80-309 Gdańsk. Mam prawo dostępu do treści swoich danych i ich poprawiania”.</w:t>
      </w: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Wypełnienie niniejszego formularza jest jednoznaczne z wyrażeniem zgody na robienie zdjęć podczas spotkania, a także zgod</w:t>
      </w:r>
      <w:r>
        <w:rPr>
          <w:rFonts w:ascii="Cambria" w:hAnsi="Cambria"/>
          <w:b/>
          <w:bCs/>
          <w:i/>
          <w:color w:val="000080"/>
          <w:sz w:val="18"/>
          <w:szCs w:val="18"/>
        </w:rPr>
        <w:t>ą</w:t>
      </w: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 xml:space="preserve"> na ich publikację i rozpowszechnianie w celach informacyjno-promocyjnych. </w:t>
      </w:r>
    </w:p>
    <w:p w:rsidR="00533381" w:rsidRPr="00F80A30" w:rsidRDefault="00533381" w:rsidP="00746774">
      <w:pPr>
        <w:rPr>
          <w:rFonts w:ascii="Cambria" w:hAnsi="Cambria"/>
          <w:b/>
          <w:bCs/>
          <w:color w:val="000080"/>
        </w:rPr>
      </w:pP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 xml:space="preserve">                                                                             </w:t>
      </w:r>
    </w:p>
    <w:p w:rsidR="00746774" w:rsidRPr="00915FB9" w:rsidRDefault="00746774" w:rsidP="00746774">
      <w:pPr>
        <w:rPr>
          <w:rFonts w:asciiTheme="majorHAnsi" w:hAnsiTheme="majorHAnsi"/>
          <w:b/>
          <w:bCs/>
          <w:color w:val="000080"/>
        </w:rPr>
      </w:pPr>
      <w:r w:rsidRPr="00915FB9">
        <w:rPr>
          <w:rFonts w:asciiTheme="majorHAnsi" w:hAnsiTheme="majorHAnsi"/>
          <w:b/>
          <w:bCs/>
          <w:color w:val="000080"/>
        </w:rPr>
        <w:t>Prosimy o przesyłanie formularzy zgłoszeniowych drogą elektroniczną na adres:</w:t>
      </w:r>
    </w:p>
    <w:p w:rsidR="00746774" w:rsidRPr="00915FB9" w:rsidRDefault="00465E54" w:rsidP="00746774">
      <w:pPr>
        <w:rPr>
          <w:rFonts w:asciiTheme="majorHAnsi" w:hAnsiTheme="majorHAnsi"/>
          <w:b/>
          <w:bCs/>
          <w:color w:val="000080"/>
        </w:rPr>
      </w:pPr>
      <w:hyperlink r:id="rId8" w:history="1">
        <w:r w:rsidR="00915FB9" w:rsidRPr="00915FB9">
          <w:rPr>
            <w:rStyle w:val="Hipercze"/>
            <w:rFonts w:asciiTheme="majorHAnsi" w:hAnsiTheme="majorHAnsi"/>
            <w:b/>
            <w:lang w:val="de-DE"/>
          </w:rPr>
          <w:t>projektyug@ug.edu.pl</w:t>
        </w:r>
      </w:hyperlink>
      <w:r w:rsidR="00915FB9" w:rsidRPr="00915FB9">
        <w:rPr>
          <w:rFonts w:asciiTheme="majorHAnsi" w:hAnsiTheme="majorHAnsi"/>
          <w:b/>
        </w:rPr>
        <w:t xml:space="preserve"> </w:t>
      </w:r>
      <w:r w:rsidR="00746774" w:rsidRPr="00915FB9">
        <w:rPr>
          <w:rFonts w:asciiTheme="majorHAnsi" w:hAnsiTheme="majorHAnsi"/>
          <w:b/>
          <w:bCs/>
          <w:color w:val="000080"/>
        </w:rPr>
        <w:t xml:space="preserve">do dnia </w:t>
      </w:r>
      <w:r w:rsidR="00200EC7">
        <w:rPr>
          <w:rFonts w:asciiTheme="majorHAnsi" w:hAnsiTheme="majorHAnsi"/>
          <w:b/>
          <w:bCs/>
          <w:color w:val="000080"/>
        </w:rPr>
        <w:t>21 maja</w:t>
      </w:r>
      <w:r w:rsidR="00F80A30" w:rsidRPr="00915FB9">
        <w:rPr>
          <w:rFonts w:asciiTheme="majorHAnsi" w:hAnsiTheme="majorHAnsi"/>
          <w:b/>
          <w:bCs/>
          <w:color w:val="000080"/>
        </w:rPr>
        <w:t xml:space="preserve"> 201</w:t>
      </w:r>
      <w:r w:rsidR="00200EC7">
        <w:rPr>
          <w:rFonts w:asciiTheme="majorHAnsi" w:hAnsiTheme="majorHAnsi"/>
          <w:b/>
          <w:bCs/>
          <w:color w:val="000080"/>
        </w:rPr>
        <w:t>8</w:t>
      </w:r>
      <w:r w:rsidR="00746774" w:rsidRPr="00915FB9">
        <w:rPr>
          <w:rFonts w:asciiTheme="majorHAnsi" w:hAnsiTheme="majorHAnsi"/>
          <w:b/>
          <w:bCs/>
          <w:color w:val="000080"/>
        </w:rPr>
        <w:t xml:space="preserve"> r. </w:t>
      </w:r>
    </w:p>
    <w:p w:rsidR="00AD1BC1" w:rsidRDefault="00F80A30" w:rsidP="00AD1BC1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>Liczba</w:t>
      </w:r>
      <w:r w:rsidR="00746774" w:rsidRPr="00746774">
        <w:rPr>
          <w:rFonts w:ascii="Cambria" w:hAnsi="Cambria"/>
          <w:b/>
          <w:bCs/>
          <w:color w:val="000080"/>
        </w:rPr>
        <w:t xml:space="preserve"> miejsc ograniczona.</w:t>
      </w:r>
      <w:r w:rsidR="00AD1BC1" w:rsidRPr="00AD1BC1">
        <w:rPr>
          <w:rFonts w:ascii="Cambria" w:hAnsi="Cambria"/>
          <w:b/>
          <w:bCs/>
          <w:color w:val="000080"/>
        </w:rPr>
        <w:t xml:space="preserve"> </w:t>
      </w:r>
    </w:p>
    <w:p w:rsidR="00AD1BC1" w:rsidRPr="00746774" w:rsidRDefault="00AD1BC1" w:rsidP="00AD1BC1">
      <w:pPr>
        <w:rPr>
          <w:rFonts w:ascii="Cambria" w:hAnsi="Cambria"/>
          <w:b/>
          <w:bCs/>
          <w:color w:val="000080"/>
        </w:rPr>
      </w:pPr>
      <w:r w:rsidRPr="00AE765B">
        <w:rPr>
          <w:rFonts w:ascii="Cambria" w:hAnsi="Cambria"/>
          <w:b/>
          <w:bCs/>
          <w:color w:val="000080"/>
        </w:rPr>
        <w:t xml:space="preserve">Udział w </w:t>
      </w:r>
      <w:r w:rsidR="00200EC7">
        <w:rPr>
          <w:rFonts w:ascii="Cambria" w:hAnsi="Cambria"/>
          <w:b/>
          <w:bCs/>
          <w:color w:val="000080"/>
        </w:rPr>
        <w:t>warsztatach</w:t>
      </w:r>
      <w:r w:rsidRPr="00AE765B">
        <w:rPr>
          <w:rFonts w:ascii="Cambria" w:hAnsi="Cambria"/>
          <w:b/>
          <w:bCs/>
          <w:color w:val="000080"/>
        </w:rPr>
        <w:t xml:space="preserve"> jest bezpłatny.</w:t>
      </w: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F80A30" w:rsidRPr="00746774" w:rsidRDefault="00F80A30" w:rsidP="00746774">
      <w:pPr>
        <w:rPr>
          <w:rFonts w:ascii="Cambria" w:hAnsi="Cambria"/>
          <w:b/>
          <w:bCs/>
          <w:color w:val="000080"/>
        </w:rPr>
      </w:pPr>
    </w:p>
    <w:p w:rsidR="00F80A30" w:rsidRPr="00F80A30" w:rsidRDefault="00746774" w:rsidP="00F80A30">
      <w:pPr>
        <w:rPr>
          <w:rFonts w:ascii="Cambria" w:hAnsi="Cambria"/>
          <w:color w:val="000080"/>
        </w:rPr>
      </w:pPr>
      <w:r w:rsidRPr="00F80A30">
        <w:rPr>
          <w:rFonts w:ascii="Cambria" w:hAnsi="Cambria"/>
          <w:bCs/>
          <w:color w:val="000080"/>
        </w:rPr>
        <w:t xml:space="preserve">Dodatkowe informacje można uzyskać w </w:t>
      </w:r>
      <w:r w:rsidR="00F80A30" w:rsidRPr="00F80A30">
        <w:rPr>
          <w:rFonts w:ascii="Cambria" w:hAnsi="Cambria"/>
          <w:color w:val="000080"/>
        </w:rPr>
        <w:t>Biurze Zarządzania Projektami Rozwojowymi Uniwersytetu Gdańskiego.</w:t>
      </w: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C95898" w:rsidRPr="003B12B8" w:rsidRDefault="00664985" w:rsidP="00C95898">
      <w:pPr>
        <w:rPr>
          <w:rFonts w:ascii="Cambria" w:hAnsi="Cambria"/>
          <w:b/>
          <w:color w:val="333399"/>
        </w:rPr>
      </w:pPr>
      <w:r>
        <w:rPr>
          <w:rFonts w:ascii="Cambria" w:hAnsi="Cambria"/>
          <w:b/>
          <w:color w:val="333399"/>
        </w:rPr>
        <w:t>Kontakt</w:t>
      </w:r>
      <w:r w:rsidR="00C95898" w:rsidRPr="003B12B8">
        <w:rPr>
          <w:rFonts w:ascii="Cambria" w:hAnsi="Cambria"/>
          <w:b/>
          <w:color w:val="333399"/>
        </w:rPr>
        <w:t>:</w:t>
      </w:r>
    </w:p>
    <w:p w:rsidR="008962F7" w:rsidRPr="003B12B8" w:rsidRDefault="00664985" w:rsidP="008962F7">
      <w:pPr>
        <w:rPr>
          <w:rFonts w:ascii="Cambria" w:hAnsi="Cambria"/>
          <w:color w:val="000080"/>
        </w:rPr>
      </w:pPr>
      <w:r>
        <w:rPr>
          <w:rFonts w:ascii="Cambria" w:hAnsi="Cambria"/>
          <w:color w:val="000080"/>
        </w:rPr>
        <w:t xml:space="preserve">Biuro </w:t>
      </w:r>
      <w:r w:rsidR="008962F7" w:rsidRPr="003B12B8">
        <w:rPr>
          <w:rFonts w:ascii="Cambria" w:hAnsi="Cambria"/>
          <w:color w:val="000080"/>
        </w:rPr>
        <w:t xml:space="preserve">Zarządzania Projektami </w:t>
      </w:r>
      <w:r>
        <w:rPr>
          <w:rFonts w:ascii="Cambria" w:hAnsi="Cambria"/>
          <w:color w:val="000080"/>
        </w:rPr>
        <w:t>Rozwojowymi</w:t>
      </w:r>
    </w:p>
    <w:p w:rsidR="00664985" w:rsidRPr="003B12B8" w:rsidRDefault="00664985" w:rsidP="00664985">
      <w:pPr>
        <w:rPr>
          <w:rFonts w:ascii="Cambria" w:hAnsi="Cambria"/>
          <w:color w:val="000080"/>
        </w:rPr>
      </w:pPr>
      <w:r w:rsidRPr="003B12B8">
        <w:rPr>
          <w:rFonts w:ascii="Cambria" w:hAnsi="Cambria"/>
          <w:color w:val="000080"/>
        </w:rPr>
        <w:t>Uniwersytet Gdański</w:t>
      </w:r>
    </w:p>
    <w:p w:rsidR="00664985" w:rsidRPr="0095449E" w:rsidRDefault="00664985" w:rsidP="00664985">
      <w:pPr>
        <w:rPr>
          <w:rFonts w:ascii="Cambria" w:hAnsi="Cambria"/>
          <w:color w:val="000080"/>
          <w:lang w:val="en-US"/>
        </w:rPr>
      </w:pPr>
      <w:r w:rsidRPr="0095449E">
        <w:rPr>
          <w:rFonts w:ascii="Cambria" w:hAnsi="Cambria"/>
          <w:color w:val="000080"/>
          <w:lang w:val="en-US"/>
        </w:rPr>
        <w:t xml:space="preserve">Tel. + 48 58 523 31 23; + 48 58 523 24 08; </w:t>
      </w:r>
    </w:p>
    <w:p w:rsidR="005F5EE2" w:rsidRPr="00664985" w:rsidRDefault="008962F7" w:rsidP="008962F7">
      <w:pPr>
        <w:rPr>
          <w:rFonts w:ascii="Cambria" w:hAnsi="Cambria"/>
          <w:color w:val="000080"/>
          <w:lang w:val="de-DE"/>
        </w:rPr>
      </w:pPr>
      <w:proofErr w:type="spellStart"/>
      <w:r w:rsidRPr="003B12B8">
        <w:rPr>
          <w:rFonts w:ascii="Cambria" w:hAnsi="Cambria"/>
          <w:color w:val="000080"/>
          <w:lang w:val="de-DE"/>
        </w:rPr>
        <w:t>e-mail</w:t>
      </w:r>
      <w:proofErr w:type="spellEnd"/>
      <w:r w:rsidRPr="003B12B8">
        <w:rPr>
          <w:rFonts w:ascii="Cambria" w:hAnsi="Cambria"/>
          <w:color w:val="000080"/>
          <w:lang w:val="de-DE"/>
        </w:rPr>
        <w:t xml:space="preserve">: </w:t>
      </w:r>
      <w:hyperlink r:id="rId9" w:history="1">
        <w:r w:rsidR="00664985" w:rsidRPr="00675177">
          <w:rPr>
            <w:rStyle w:val="Hipercze"/>
            <w:rFonts w:ascii="Cambria" w:hAnsi="Cambria"/>
            <w:lang w:val="de-DE"/>
          </w:rPr>
          <w:t>projektyug@ug.edu.pl</w:t>
        </w:r>
      </w:hyperlink>
    </w:p>
    <w:sectPr w:rsidR="005F5EE2" w:rsidRPr="00664985" w:rsidSect="0088292B">
      <w:head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47" w:rsidRDefault="003D2E47">
      <w:r>
        <w:separator/>
      </w:r>
    </w:p>
  </w:endnote>
  <w:endnote w:type="continuationSeparator" w:id="0">
    <w:p w:rsidR="003D2E47" w:rsidRDefault="003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47" w:rsidRDefault="003D2E47">
      <w:r>
        <w:separator/>
      </w:r>
    </w:p>
  </w:footnote>
  <w:footnote w:type="continuationSeparator" w:id="0">
    <w:p w:rsidR="003D2E47" w:rsidRDefault="003D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Y="-450"/>
      <w:tblW w:w="1030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860"/>
      <w:gridCol w:w="222"/>
      <w:gridCol w:w="222"/>
    </w:tblGrid>
    <w:tr w:rsidR="00465E54" w:rsidRPr="00527D5B" w:rsidTr="006B77CE">
      <w:trPr>
        <w:trHeight w:val="1418"/>
      </w:trPr>
      <w:tc>
        <w:tcPr>
          <w:tcW w:w="9860" w:type="dxa"/>
          <w:shd w:val="clear" w:color="auto" w:fill="auto"/>
        </w:tcPr>
        <w:p w:rsidR="00465E54" w:rsidRPr="00D8679C" w:rsidRDefault="00465E54" w:rsidP="00465E54">
          <w:pPr>
            <w:pStyle w:val="Nagwek3"/>
            <w:ind w:right="713"/>
            <w:rPr>
              <w:b w:val="0"/>
              <w:bCs/>
              <w:i w:val="0"/>
              <w:sz w:val="20"/>
            </w:rPr>
          </w:pPr>
          <w:r>
            <w:rPr>
              <w:b w:val="0"/>
              <w:bCs/>
              <w:i w:val="0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3E35706" wp14:editId="038E4B5D">
                <wp:simplePos x="0" y="0"/>
                <wp:positionH relativeFrom="column">
                  <wp:posOffset>4491355</wp:posOffset>
                </wp:positionH>
                <wp:positionV relativeFrom="paragraph">
                  <wp:posOffset>144145</wp:posOffset>
                </wp:positionV>
                <wp:extent cx="1973580" cy="466725"/>
                <wp:effectExtent l="19050" t="0" r="7620" b="0"/>
                <wp:wrapSquare wrapText="bothSides"/>
                <wp:docPr id="18" name="Obraz 2" descr="C:\Users\RENATA\Documents\11 -  RPK - SZKOLENIA H2020 ========\WZORY-LOGO-RPK-Gdansk-nowe-2016\kolor-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RENATA\Documents\11 -  RPK - SZKOLENIA H2020 ========\WZORY-LOGO-RPK-Gdansk-nowe-2016\kolor-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9C3">
            <w:rPr>
              <w:b w:val="0"/>
              <w:bCs/>
              <w:i w:val="0"/>
              <w:noProof/>
              <w:sz w:val="20"/>
            </w:rPr>
            <w:drawing>
              <wp:inline distT="0" distB="0" distL="0" distR="0" wp14:anchorId="04EDDB85" wp14:editId="340B41A7">
                <wp:extent cx="1076325" cy="771525"/>
                <wp:effectExtent l="19050" t="0" r="9525" b="0"/>
                <wp:docPr id="17" name="Obraz 2" descr="logo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 w:val="0"/>
              <w:bCs/>
              <w:i w:val="0"/>
              <w:sz w:val="20"/>
            </w:rPr>
            <w:t xml:space="preserve">                                </w:t>
          </w:r>
          <w:r>
            <w:rPr>
              <w:noProof/>
            </w:rPr>
            <w:drawing>
              <wp:inline distT="0" distB="0" distL="0" distR="0" wp14:anchorId="2EE27052" wp14:editId="3FFBCCA9">
                <wp:extent cx="1314450" cy="798407"/>
                <wp:effectExtent l="0" t="0" r="0" b="1905"/>
                <wp:docPr id="1" name="Obraz 1" descr="Znalezione obrazy dla zapytania horyzont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horyzont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5" cy="81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 w:val="0"/>
              <w:bCs/>
              <w:i w:val="0"/>
              <w:sz w:val="20"/>
            </w:rPr>
            <w:t xml:space="preserve">                          </w:t>
          </w:r>
        </w:p>
      </w:tc>
      <w:tc>
        <w:tcPr>
          <w:tcW w:w="222" w:type="dxa"/>
          <w:shd w:val="clear" w:color="auto" w:fill="auto"/>
        </w:tcPr>
        <w:p w:rsidR="00465E54" w:rsidRPr="00987484" w:rsidRDefault="00465E54" w:rsidP="00465E54">
          <w:pPr>
            <w:pStyle w:val="Tekstpodstawowy"/>
            <w:rPr>
              <w:rFonts w:ascii="Verdana" w:hAnsi="Verdana"/>
              <w:b/>
              <w:bCs/>
              <w:sz w:val="32"/>
              <w:lang w:val="en-GB"/>
            </w:rPr>
          </w:pPr>
        </w:p>
      </w:tc>
      <w:tc>
        <w:tcPr>
          <w:tcW w:w="222" w:type="dxa"/>
          <w:shd w:val="clear" w:color="auto" w:fill="auto"/>
        </w:tcPr>
        <w:p w:rsidR="00465E54" w:rsidRDefault="00465E54" w:rsidP="00465E54"/>
        <w:p w:rsidR="00465E54" w:rsidRPr="00410A83" w:rsidRDefault="00465E54" w:rsidP="00465E54"/>
      </w:tc>
    </w:tr>
  </w:tbl>
  <w:p w:rsidR="00664985" w:rsidRDefault="00664985" w:rsidP="00664985">
    <w:pPr>
      <w:pStyle w:val="Tekstpodstawowy"/>
      <w:spacing w:before="60"/>
      <w:jc w:val="center"/>
      <w:rPr>
        <w:rFonts w:ascii="Comic Sans MS" w:hAnsi="Comic Sans MS" w:cs="Arial"/>
        <w:b/>
        <w:sz w:val="34"/>
        <w:szCs w:val="34"/>
      </w:rPr>
    </w:pPr>
    <w:r w:rsidRPr="00701312">
      <w:rPr>
        <w:rFonts w:ascii="Comic Sans MS" w:hAnsi="Comic Sans MS" w:cs="Arial"/>
        <w:b/>
        <w:sz w:val="34"/>
        <w:szCs w:val="34"/>
      </w:rPr>
      <w:t xml:space="preserve"> </w:t>
    </w:r>
  </w:p>
  <w:p w:rsidR="00FF0934" w:rsidRPr="00664985" w:rsidRDefault="00FF0934" w:rsidP="00664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F3"/>
    <w:multiLevelType w:val="hybridMultilevel"/>
    <w:tmpl w:val="02026BF4"/>
    <w:lvl w:ilvl="0" w:tplc="EB70B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ED6"/>
    <w:rsid w:val="0001038B"/>
    <w:rsid w:val="00026ACF"/>
    <w:rsid w:val="00030BA9"/>
    <w:rsid w:val="00030E87"/>
    <w:rsid w:val="00045911"/>
    <w:rsid w:val="00074F02"/>
    <w:rsid w:val="0007636C"/>
    <w:rsid w:val="000850A9"/>
    <w:rsid w:val="00095C8C"/>
    <w:rsid w:val="000A19A2"/>
    <w:rsid w:val="000F2DBE"/>
    <w:rsid w:val="000F37BB"/>
    <w:rsid w:val="00100864"/>
    <w:rsid w:val="00110173"/>
    <w:rsid w:val="0012253A"/>
    <w:rsid w:val="001302DF"/>
    <w:rsid w:val="00136CFF"/>
    <w:rsid w:val="00141A19"/>
    <w:rsid w:val="00157DF1"/>
    <w:rsid w:val="001640BC"/>
    <w:rsid w:val="00173C6F"/>
    <w:rsid w:val="00174EF2"/>
    <w:rsid w:val="00190CAF"/>
    <w:rsid w:val="00196241"/>
    <w:rsid w:val="001D3A31"/>
    <w:rsid w:val="001F2E87"/>
    <w:rsid w:val="00200EC7"/>
    <w:rsid w:val="002257AF"/>
    <w:rsid w:val="00235885"/>
    <w:rsid w:val="00255C3C"/>
    <w:rsid w:val="0027374C"/>
    <w:rsid w:val="00276C42"/>
    <w:rsid w:val="002D26C2"/>
    <w:rsid w:val="003064CD"/>
    <w:rsid w:val="003105B7"/>
    <w:rsid w:val="003317DE"/>
    <w:rsid w:val="00353CF2"/>
    <w:rsid w:val="00356FB3"/>
    <w:rsid w:val="0036216B"/>
    <w:rsid w:val="003812B0"/>
    <w:rsid w:val="003A1149"/>
    <w:rsid w:val="003B12B8"/>
    <w:rsid w:val="003B1615"/>
    <w:rsid w:val="003C6C97"/>
    <w:rsid w:val="003D2E47"/>
    <w:rsid w:val="003F58AE"/>
    <w:rsid w:val="00405A4B"/>
    <w:rsid w:val="00410A83"/>
    <w:rsid w:val="00416E16"/>
    <w:rsid w:val="00443561"/>
    <w:rsid w:val="00465E54"/>
    <w:rsid w:val="004727A0"/>
    <w:rsid w:val="004951E0"/>
    <w:rsid w:val="004B3A24"/>
    <w:rsid w:val="004C1623"/>
    <w:rsid w:val="004D4396"/>
    <w:rsid w:val="004E2637"/>
    <w:rsid w:val="004F2472"/>
    <w:rsid w:val="004F769E"/>
    <w:rsid w:val="005008FC"/>
    <w:rsid w:val="00506589"/>
    <w:rsid w:val="00512715"/>
    <w:rsid w:val="00517218"/>
    <w:rsid w:val="00527D5B"/>
    <w:rsid w:val="00533381"/>
    <w:rsid w:val="00550437"/>
    <w:rsid w:val="00586A8C"/>
    <w:rsid w:val="005B5B58"/>
    <w:rsid w:val="005F3374"/>
    <w:rsid w:val="005F5EE2"/>
    <w:rsid w:val="005F6BB9"/>
    <w:rsid w:val="0062181A"/>
    <w:rsid w:val="0062391C"/>
    <w:rsid w:val="00650CEC"/>
    <w:rsid w:val="00661121"/>
    <w:rsid w:val="00664985"/>
    <w:rsid w:val="0067053A"/>
    <w:rsid w:val="00675177"/>
    <w:rsid w:val="006A22CB"/>
    <w:rsid w:val="006C0A43"/>
    <w:rsid w:val="006C2E19"/>
    <w:rsid w:val="006D1D5D"/>
    <w:rsid w:val="006D4D1B"/>
    <w:rsid w:val="006E7DBB"/>
    <w:rsid w:val="006F4977"/>
    <w:rsid w:val="00701312"/>
    <w:rsid w:val="00717130"/>
    <w:rsid w:val="007228B1"/>
    <w:rsid w:val="00746774"/>
    <w:rsid w:val="007568A5"/>
    <w:rsid w:val="00756A18"/>
    <w:rsid w:val="00770674"/>
    <w:rsid w:val="0077162F"/>
    <w:rsid w:val="00786ED6"/>
    <w:rsid w:val="007B6462"/>
    <w:rsid w:val="007B7D25"/>
    <w:rsid w:val="007C7222"/>
    <w:rsid w:val="007D645B"/>
    <w:rsid w:val="007F0374"/>
    <w:rsid w:val="007F4D2A"/>
    <w:rsid w:val="00810893"/>
    <w:rsid w:val="0081495C"/>
    <w:rsid w:val="0086612B"/>
    <w:rsid w:val="0088292B"/>
    <w:rsid w:val="00894C7B"/>
    <w:rsid w:val="008962F7"/>
    <w:rsid w:val="008A0A0B"/>
    <w:rsid w:val="008C0551"/>
    <w:rsid w:val="008C438B"/>
    <w:rsid w:val="008C4B4D"/>
    <w:rsid w:val="00905A41"/>
    <w:rsid w:val="00915FB9"/>
    <w:rsid w:val="00931D11"/>
    <w:rsid w:val="00933B86"/>
    <w:rsid w:val="00934753"/>
    <w:rsid w:val="009426FB"/>
    <w:rsid w:val="0095449E"/>
    <w:rsid w:val="00967101"/>
    <w:rsid w:val="00987484"/>
    <w:rsid w:val="00993101"/>
    <w:rsid w:val="009943D9"/>
    <w:rsid w:val="009B1F6A"/>
    <w:rsid w:val="009B76DD"/>
    <w:rsid w:val="009D2E23"/>
    <w:rsid w:val="00A00A87"/>
    <w:rsid w:val="00A04BC1"/>
    <w:rsid w:val="00A06707"/>
    <w:rsid w:val="00A11203"/>
    <w:rsid w:val="00A367FC"/>
    <w:rsid w:val="00A37AF2"/>
    <w:rsid w:val="00A4538C"/>
    <w:rsid w:val="00A83F7F"/>
    <w:rsid w:val="00AA3078"/>
    <w:rsid w:val="00AD1BC1"/>
    <w:rsid w:val="00AD6A39"/>
    <w:rsid w:val="00AE765B"/>
    <w:rsid w:val="00B10682"/>
    <w:rsid w:val="00B1208A"/>
    <w:rsid w:val="00B168C1"/>
    <w:rsid w:val="00B24538"/>
    <w:rsid w:val="00B30E3E"/>
    <w:rsid w:val="00B30F58"/>
    <w:rsid w:val="00B6340F"/>
    <w:rsid w:val="00BB25E8"/>
    <w:rsid w:val="00BB63FC"/>
    <w:rsid w:val="00BC2BBE"/>
    <w:rsid w:val="00BC2F57"/>
    <w:rsid w:val="00BD0DA5"/>
    <w:rsid w:val="00C037C3"/>
    <w:rsid w:val="00C34F61"/>
    <w:rsid w:val="00C422CA"/>
    <w:rsid w:val="00C63729"/>
    <w:rsid w:val="00C80531"/>
    <w:rsid w:val="00C95898"/>
    <w:rsid w:val="00CF65CC"/>
    <w:rsid w:val="00D06C66"/>
    <w:rsid w:val="00D66273"/>
    <w:rsid w:val="00D75A88"/>
    <w:rsid w:val="00D80673"/>
    <w:rsid w:val="00D82BC0"/>
    <w:rsid w:val="00D8679C"/>
    <w:rsid w:val="00D931EF"/>
    <w:rsid w:val="00DA6B8B"/>
    <w:rsid w:val="00DD3CC8"/>
    <w:rsid w:val="00DF4AA5"/>
    <w:rsid w:val="00E21422"/>
    <w:rsid w:val="00E3344B"/>
    <w:rsid w:val="00E71EE2"/>
    <w:rsid w:val="00E757E0"/>
    <w:rsid w:val="00E8417E"/>
    <w:rsid w:val="00ED159C"/>
    <w:rsid w:val="00ED4A13"/>
    <w:rsid w:val="00ED7B51"/>
    <w:rsid w:val="00EF6756"/>
    <w:rsid w:val="00F6250A"/>
    <w:rsid w:val="00F80A30"/>
    <w:rsid w:val="00F92628"/>
    <w:rsid w:val="00F92F92"/>
    <w:rsid w:val="00F93BFB"/>
    <w:rsid w:val="00FA7AE5"/>
    <w:rsid w:val="00FB2BF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B31CE344-3D43-4769-9CE0-BAFEC752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76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64985"/>
    <w:pPr>
      <w:keepNext/>
      <w:outlineLvl w:val="2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664985"/>
    <w:rPr>
      <w:rFonts w:ascii="Arial" w:hAnsi="Arial" w:cs="Times New Roman"/>
      <w:b/>
      <w:i/>
      <w:sz w:val="32"/>
    </w:rPr>
  </w:style>
  <w:style w:type="paragraph" w:styleId="Nagwek">
    <w:name w:val="header"/>
    <w:basedOn w:val="Normalny"/>
    <w:link w:val="NagwekZnak"/>
    <w:uiPriority w:val="99"/>
    <w:rsid w:val="00276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6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95898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C95898"/>
    <w:rPr>
      <w:color w:val="000000"/>
      <w:sz w:val="24"/>
    </w:rPr>
  </w:style>
  <w:style w:type="character" w:styleId="Hipercze">
    <w:name w:val="Hyperlink"/>
    <w:basedOn w:val="Domylnaczcionkaakapitu"/>
    <w:uiPriority w:val="99"/>
    <w:rsid w:val="00C958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C34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3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ug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ug@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3C18-056B-4B2B-BF8C-403E4416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Company>Uniwersytet Gdański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Marta Kontowska</cp:lastModifiedBy>
  <cp:revision>7</cp:revision>
  <cp:lastPrinted>2011-03-11T12:18:00Z</cp:lastPrinted>
  <dcterms:created xsi:type="dcterms:W3CDTF">2017-06-12T08:23:00Z</dcterms:created>
  <dcterms:modified xsi:type="dcterms:W3CDTF">2018-05-15T08:29:00Z</dcterms:modified>
</cp:coreProperties>
</file>