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8A64" w14:textId="2D9D034F" w:rsidR="00641834" w:rsidRP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Cs/>
          <w:i/>
          <w:sz w:val="22"/>
          <w:szCs w:val="22"/>
        </w:rPr>
      </w:pPr>
      <w:bookmarkStart w:id="0" w:name="_GoBack"/>
      <w:bookmarkEnd w:id="0"/>
      <w:r w:rsidRPr="00641834">
        <w:rPr>
          <w:rFonts w:asciiTheme="minorHAnsi" w:hAnsiTheme="minorHAnsi" w:cs="Calibri"/>
          <w:b/>
          <w:bCs/>
          <w:i/>
          <w:sz w:val="22"/>
          <w:szCs w:val="22"/>
        </w:rPr>
        <w:t xml:space="preserve">Załącznik nr 1 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 xml:space="preserve">do </w:t>
      </w:r>
      <w:r>
        <w:rPr>
          <w:rFonts w:asciiTheme="minorHAnsi" w:hAnsiTheme="minorHAnsi" w:cs="Calibri"/>
          <w:bCs/>
          <w:i/>
          <w:sz w:val="22"/>
          <w:szCs w:val="22"/>
        </w:rPr>
        <w:t>„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>Regulaminu i Informacji dotyczącej przetargu (obejmującego negocjacje) na sprzedaż nieruchomości położonej w G</w:t>
      </w:r>
      <w:r>
        <w:rPr>
          <w:rFonts w:asciiTheme="minorHAnsi" w:hAnsiTheme="minorHAnsi" w:cs="Calibri"/>
          <w:bCs/>
          <w:i/>
          <w:sz w:val="22"/>
          <w:szCs w:val="22"/>
        </w:rPr>
        <w:t>dańsku, przy ul. Sobieskiego 18”</w:t>
      </w:r>
    </w:p>
    <w:p w14:paraId="20C1E11A" w14:textId="77777777" w:rsid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  <w:u w:val="single"/>
        </w:rPr>
      </w:pPr>
    </w:p>
    <w:p w14:paraId="10DB1EB4" w14:textId="77777777" w:rsidR="00AF1750" w:rsidRPr="00C4365F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</w:rPr>
      </w:pPr>
      <w:r w:rsidRPr="00C4365F">
        <w:rPr>
          <w:rFonts w:asciiTheme="minorHAnsi" w:hAnsiTheme="minorHAnsi" w:cs="Calibri"/>
          <w:b/>
          <w:bCs/>
          <w:i/>
          <w:sz w:val="22"/>
          <w:szCs w:val="22"/>
          <w:u w:val="single"/>
        </w:rPr>
        <w:t>Klauzula informacyjna dotycząca danych osobowych:</w:t>
      </w:r>
    </w:p>
    <w:p w14:paraId="0A34CB2D" w14:textId="77777777" w:rsidR="00C177E2" w:rsidRPr="00C4365F" w:rsidRDefault="00C177E2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413592DE" w14:textId="4D82A5FE" w:rsidR="00AF1750" w:rsidRPr="00C4365F" w:rsidRDefault="00995DD0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Zgodnie z ogólnym rozporządzeniem o ochronie danych z dnia 27 kwietnia 2016 r. zwanym dalej RODO informujemy, iż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:</w:t>
      </w:r>
    </w:p>
    <w:p w14:paraId="3F502052" w14:textId="06023FD3" w:rsidR="00AF1750" w:rsidRPr="00C4365F" w:rsidRDefault="00AF1750" w:rsidP="00D73328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Administratorem Pani/Pana danych osobowych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 (dalej: dane osobowe)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jest Uniwersytet Gdański, 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z siedzibą w </w:t>
      </w:r>
      <w:r w:rsidRPr="00C4365F">
        <w:rPr>
          <w:rFonts w:asciiTheme="minorHAnsi" w:hAnsiTheme="minorHAnsi" w:cs="Calibri"/>
          <w:bCs/>
          <w:sz w:val="22"/>
          <w:szCs w:val="22"/>
        </w:rPr>
        <w:t>Gdańsk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u (80-309) przy </w:t>
      </w:r>
      <w:r w:rsidRPr="00C4365F">
        <w:rPr>
          <w:rFonts w:asciiTheme="minorHAnsi" w:hAnsiTheme="minorHAnsi" w:cs="Calibri"/>
          <w:bCs/>
          <w:sz w:val="22"/>
          <w:szCs w:val="22"/>
        </w:rPr>
        <w:t>ul. Jana Bażyńskiego 8</w:t>
      </w:r>
      <w:r w:rsidR="00995DD0" w:rsidRPr="00C4365F">
        <w:rPr>
          <w:rFonts w:asciiTheme="minorHAnsi" w:hAnsiTheme="minorHAnsi" w:cs="Calibri"/>
          <w:bCs/>
          <w:sz w:val="22"/>
          <w:szCs w:val="22"/>
        </w:rPr>
        <w:t>.</w:t>
      </w:r>
    </w:p>
    <w:p w14:paraId="7FF4C32D" w14:textId="40D2FEDE" w:rsidR="00AF1750" w:rsidRPr="00C4365F" w:rsidRDefault="00EE57EB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Administrator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powołał inspektora ochrony danych, z którym można skontaktować się pod numerem telefonu (58) 523 24 59 lub adresem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>e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mail: </w:t>
      </w:r>
      <w:hyperlink r:id="rId8" w:history="1">
        <w:r w:rsidR="00AF1750" w:rsidRPr="00C4365F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</w:rPr>
          <w:t>poin@ug.edu.pl</w:t>
        </w:r>
      </w:hyperlink>
      <w:r w:rsidR="00AF1750" w:rsidRPr="00C4365F">
        <w:rPr>
          <w:rFonts w:asciiTheme="minorHAnsi" w:hAnsiTheme="minorHAnsi" w:cs="Calibri"/>
          <w:bCs/>
          <w:sz w:val="22"/>
          <w:szCs w:val="22"/>
        </w:rPr>
        <w:t>.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Z inspektorem 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>Ochrony Danych można kontaktować się we wszystkich sprawach dotyczących przetwarzania danych osobowych oraz korzystania z praw związanych z ich przetwarzaniem.</w:t>
      </w:r>
    </w:p>
    <w:p w14:paraId="18F41E68" w14:textId="7188B46A" w:rsidR="001134B5" w:rsidRPr="00C4365F" w:rsidRDefault="00572218" w:rsidP="001134B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1134B5" w:rsidRPr="00C4365F">
        <w:rPr>
          <w:rFonts w:asciiTheme="minorHAnsi" w:hAnsiTheme="minorHAnsi" w:cs="Calibri"/>
          <w:bCs/>
          <w:sz w:val="22"/>
          <w:szCs w:val="22"/>
        </w:rPr>
        <w:t>ane osobowe przetwarzane będą  w celu przeprowadzenia postępowania - przetargu (obejmującego negocjacje) na sprzedaż nieruchomości będącej własnością Uniwersytetu Gdańskiego zlokalizowanej przy ul. Sobieskiego 18 w Gdańsku a w przypadku rozstrzygnięcia ww. postępowania z wynikiem poz</w:t>
      </w:r>
      <w:r w:rsidR="0007539A" w:rsidRPr="00C4365F">
        <w:rPr>
          <w:rFonts w:asciiTheme="minorHAnsi" w:hAnsiTheme="minorHAnsi" w:cs="Calibri"/>
          <w:bCs/>
          <w:sz w:val="22"/>
          <w:szCs w:val="22"/>
        </w:rPr>
        <w:t>ytywnym również w celu późniejszego zawarcia i realizacji umowy.</w:t>
      </w:r>
    </w:p>
    <w:p w14:paraId="6BF089EF" w14:textId="7C81E144" w:rsidR="00AF1750" w:rsidRPr="00C4365F" w:rsidRDefault="00D73328" w:rsidP="00D73328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Podstawą pr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awną do przetwarzania </w:t>
      </w:r>
      <w:r w:rsidRPr="00C4365F">
        <w:rPr>
          <w:rFonts w:asciiTheme="minorHAnsi" w:hAnsiTheme="minorHAnsi" w:cs="Calibri"/>
          <w:bCs/>
          <w:sz w:val="22"/>
          <w:szCs w:val="22"/>
        </w:rPr>
        <w:t>danych osobowych jest:</w:t>
      </w:r>
    </w:p>
    <w:p w14:paraId="05E887F2" w14:textId="15FC4E62" w:rsidR="00AF1750" w:rsidRPr="00C4365F" w:rsidRDefault="00995DD0" w:rsidP="00995D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 1 lit. f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)</w:t>
      </w:r>
      <w:r w:rsidR="00AF1750" w:rsidRPr="00C4365F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RODO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celów wynikających z prawnie uzasadnionych interesów realizowanych przez administratora związany</w:t>
      </w:r>
      <w:r w:rsidR="002C6D0D" w:rsidRPr="00C4365F">
        <w:rPr>
          <w:rFonts w:asciiTheme="minorHAnsi" w:hAnsiTheme="minorHAnsi" w:cs="Calibri"/>
          <w:bCs/>
          <w:sz w:val="22"/>
          <w:szCs w:val="22"/>
        </w:rPr>
        <w:t>ch z przeprowadzeniem postę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powania, o którym mowa w pkt 3</w:t>
      </w:r>
      <w:r w:rsidR="008D496A" w:rsidRPr="00C4365F">
        <w:rPr>
          <w:rFonts w:asciiTheme="minorHAnsi" w:hAnsiTheme="minorHAnsi" w:cs="Calibri"/>
          <w:bCs/>
          <w:sz w:val="22"/>
          <w:szCs w:val="22"/>
        </w:rPr>
        <w:t xml:space="preserve"> i wyborem najkorzystniejszej oferty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,</w:t>
      </w:r>
    </w:p>
    <w:p w14:paraId="44B3F49A" w14:textId="0B57BC3A" w:rsidR="00AF1750" w:rsidRPr="00C4365F" w:rsidRDefault="00D76F50" w:rsidP="005E3935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ust.1 lit. b)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RODO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E3935"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wykonania umowy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, której stroną jest osoba, której dane dotyczą, lub do podjęcia działań na żądanie osoby, której dane dotyczą, przed zawarciem umowy.</w:t>
      </w:r>
    </w:p>
    <w:p w14:paraId="46BB9FCC" w14:textId="183D3EE9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/>
          <w:sz w:val="22"/>
          <w:szCs w:val="22"/>
        </w:rPr>
        <w:t>D</w:t>
      </w:r>
      <w:r w:rsidR="00AF1750" w:rsidRPr="00C4365F">
        <w:rPr>
          <w:rFonts w:asciiTheme="minorHAnsi" w:hAnsiTheme="minorHAnsi"/>
          <w:sz w:val="22"/>
          <w:szCs w:val="22"/>
        </w:rPr>
        <w:t>ane osobowe będą przetwarzane w imieniu administratora przez upoważnionych pracowników wyłącznie</w:t>
      </w:r>
      <w:r w:rsidR="00B2128B" w:rsidRPr="00C4365F">
        <w:rPr>
          <w:rFonts w:asciiTheme="minorHAnsi" w:hAnsiTheme="minorHAnsi"/>
          <w:sz w:val="22"/>
          <w:szCs w:val="22"/>
        </w:rPr>
        <w:t xml:space="preserve"> w celach, o których mowa w pkt 3</w:t>
      </w:r>
      <w:r w:rsidR="00AF1750" w:rsidRPr="00C4365F">
        <w:rPr>
          <w:rFonts w:asciiTheme="minorHAnsi" w:hAnsiTheme="minorHAnsi"/>
          <w:sz w:val="22"/>
          <w:szCs w:val="22"/>
        </w:rPr>
        <w:t>.</w:t>
      </w:r>
    </w:p>
    <w:p w14:paraId="7173B959" w14:textId="49805C4B" w:rsidR="00C71A0A" w:rsidRPr="00C4365F" w:rsidRDefault="00572218" w:rsidP="00C71A0A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ane osobowe mogą być przekazywane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 xml:space="preserve">innym organom i 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podmiotom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>wyłącznie na podstawie obowiązujących przepisów prawa, w tym z uwzględnieniem ustawy o dostępie do informacji publicznej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Ponadto odbiorcą Pani/Pana danych może być podmiot działający na zlecenie administratora, tj. podmiot świadczący usługi IT w zakresie serwisowania i utrzymania pracy systemu informatycznego, a także podmiot będący operatorem usługi pocztowej.</w:t>
      </w:r>
    </w:p>
    <w:p w14:paraId="1921C23F" w14:textId="40E1E931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ane osobowe będą przechowywane przez okres niezbędny do re</w:t>
      </w:r>
      <w:r w:rsidR="00B2128B" w:rsidRPr="00C4365F">
        <w:rPr>
          <w:rFonts w:asciiTheme="minorHAnsi" w:hAnsiTheme="minorHAnsi" w:cs="Calibri"/>
          <w:bCs/>
          <w:sz w:val="22"/>
          <w:szCs w:val="22"/>
        </w:rPr>
        <w:t>alizacji celów wskazanych w pkt 3,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 jak również obowiązku archiwizacyjnego wynikającego z przepisów prawa. Ponadto Administrator zastrzega sobie prawo do przechowywania Państwa danych osobowych przez okres niezbędny do ewentualnego ustalenia, dochodzenia lub obrony roszczeń, nie dużej jednak niż do upływu okresu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 xml:space="preserve">ich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przedawnienia.</w:t>
      </w:r>
    </w:p>
    <w:p w14:paraId="1217FC6D" w14:textId="1E23E42A" w:rsidR="008A2412" w:rsidRPr="00C4365F" w:rsidRDefault="008A2412" w:rsidP="00EE57EB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Podanie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danyc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 xml:space="preserve">h osobowych jest dobrowolne, ale warunkuje udział w niniejszym postępowaniu oraz 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ewentualne 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>późniejsze zawarcie i realizację umowy.</w:t>
      </w:r>
    </w:p>
    <w:p w14:paraId="075BFA72" w14:textId="77777777" w:rsidR="00C177E2" w:rsidRPr="00C4365F" w:rsidRDefault="00C177E2" w:rsidP="00C177E2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Na zasadach określonych przepisami RODO przysługuje Pani/Panu:</w:t>
      </w:r>
    </w:p>
    <w:p w14:paraId="6EA39AB3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a) prawo dostępu do treści swoich danych,</w:t>
      </w:r>
    </w:p>
    <w:p w14:paraId="1572BED4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b) prawo do ich sprostowania, gdy są niezgodne ze stanem rzeczywistym,</w:t>
      </w:r>
    </w:p>
    <w:p w14:paraId="6E0F7533" w14:textId="4353C7D2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c) prawo do ich usunięcia, ograniczenia przetwarzania, a także przenoszenia danych – w przypadkach przewidzianych prawem,</w:t>
      </w:r>
    </w:p>
    <w:p w14:paraId="6210097B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d) prawo do wniesienia sprzeciwu wobec przetwarzania danych,</w:t>
      </w:r>
    </w:p>
    <w:p w14:paraId="5EA52DA8" w14:textId="1924EA63" w:rsidR="007B268E" w:rsidRPr="00C4365F" w:rsidRDefault="00641834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e) prawo do wniesienia skargi do organu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 xml:space="preserve"> nadzorczego –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>Prezesa Urzędu Ochrony Danych Osobowych, gdy uzna Pani/Pan, że przetwarzanie danych osobowych narusza przepisy o ochronie</w:t>
      </w:r>
    </w:p>
    <w:p w14:paraId="73F3A6DA" w14:textId="77777777" w:rsidR="007B268E" w:rsidRPr="00C4365F" w:rsidRDefault="007B268E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05980A" w14:textId="22930A8E" w:rsidR="00C71A0A" w:rsidRDefault="00C71A0A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E08AA52" w14:textId="00C80676" w:rsidR="003600C0" w:rsidRDefault="003600C0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____________________________</w:t>
      </w:r>
    </w:p>
    <w:p w14:paraId="7BD3A0AD" w14:textId="7F1C917B" w:rsidR="003600C0" w:rsidRPr="00C4365F" w:rsidRDefault="003600C0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Data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Podpis</w:t>
      </w:r>
    </w:p>
    <w:sectPr w:rsidR="003600C0" w:rsidRPr="00C4365F" w:rsidSect="005722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BE31E9"/>
    <w:multiLevelType w:val="hybridMultilevel"/>
    <w:tmpl w:val="F8080D6C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0"/>
    <w:rsid w:val="0007539A"/>
    <w:rsid w:val="001049CD"/>
    <w:rsid w:val="001134B5"/>
    <w:rsid w:val="001E5B8F"/>
    <w:rsid w:val="002224D1"/>
    <w:rsid w:val="002C6D0D"/>
    <w:rsid w:val="0035052C"/>
    <w:rsid w:val="003600C0"/>
    <w:rsid w:val="00463EAC"/>
    <w:rsid w:val="00465A72"/>
    <w:rsid w:val="00572218"/>
    <w:rsid w:val="00592D83"/>
    <w:rsid w:val="005B041D"/>
    <w:rsid w:val="005E3935"/>
    <w:rsid w:val="00641834"/>
    <w:rsid w:val="0066134D"/>
    <w:rsid w:val="006F7E39"/>
    <w:rsid w:val="00740D1E"/>
    <w:rsid w:val="00761F28"/>
    <w:rsid w:val="007B268E"/>
    <w:rsid w:val="00870247"/>
    <w:rsid w:val="008A2412"/>
    <w:rsid w:val="008D19D2"/>
    <w:rsid w:val="008D496A"/>
    <w:rsid w:val="008F242E"/>
    <w:rsid w:val="009106AE"/>
    <w:rsid w:val="00995DD0"/>
    <w:rsid w:val="009A4EE8"/>
    <w:rsid w:val="009F4ADB"/>
    <w:rsid w:val="00AF1750"/>
    <w:rsid w:val="00B2128B"/>
    <w:rsid w:val="00B72927"/>
    <w:rsid w:val="00B84FD1"/>
    <w:rsid w:val="00BA25DE"/>
    <w:rsid w:val="00BB015C"/>
    <w:rsid w:val="00BE03E7"/>
    <w:rsid w:val="00BF3BF5"/>
    <w:rsid w:val="00C177E2"/>
    <w:rsid w:val="00C30586"/>
    <w:rsid w:val="00C4365F"/>
    <w:rsid w:val="00C71A0A"/>
    <w:rsid w:val="00D73328"/>
    <w:rsid w:val="00D76F50"/>
    <w:rsid w:val="00E066CB"/>
    <w:rsid w:val="00E7532E"/>
    <w:rsid w:val="00EA7605"/>
    <w:rsid w:val="00EE57EB"/>
    <w:rsid w:val="00FE460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B1B84684-1F2B-464E-92DE-55E1A692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43F73-E172-4E93-B451-B2103B7AC65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60BC56E4</Template>
  <TotalTime>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Grażyna Siewert</cp:lastModifiedBy>
  <cp:revision>2</cp:revision>
  <cp:lastPrinted>2018-10-29T10:56:00Z</cp:lastPrinted>
  <dcterms:created xsi:type="dcterms:W3CDTF">2019-04-09T05:36:00Z</dcterms:created>
  <dcterms:modified xsi:type="dcterms:W3CDTF">2019-04-09T05:36:00Z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