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78B5" w14:textId="75C9A9F7" w:rsidR="000B4A6F" w:rsidRPr="00BD3688" w:rsidRDefault="00285594" w:rsidP="000B4A6F">
      <w:pPr>
        <w:rPr>
          <w:b/>
          <w:bCs/>
        </w:rPr>
      </w:pPr>
      <w:r>
        <w:rPr>
          <w:b/>
          <w:bCs/>
        </w:rPr>
        <w:t>L</w:t>
      </w:r>
      <w:r w:rsidR="00BD3688">
        <w:rPr>
          <w:b/>
          <w:bCs/>
        </w:rPr>
        <w:t xml:space="preserve">eki na chorobę COVID-19 – obiecująca strategia w walce z </w:t>
      </w:r>
      <w:proofErr w:type="spellStart"/>
      <w:r w:rsidR="00BD3688">
        <w:rPr>
          <w:b/>
          <w:bCs/>
        </w:rPr>
        <w:t>koronawirusem</w:t>
      </w:r>
      <w:proofErr w:type="spellEnd"/>
    </w:p>
    <w:p w14:paraId="2212C34E" w14:textId="77777777" w:rsidR="000B4A6F" w:rsidRPr="00956C42" w:rsidRDefault="000B4A6F" w:rsidP="000B4A6F"/>
    <w:p w14:paraId="19895896" w14:textId="77777777" w:rsidR="00CE4BB1" w:rsidRPr="00956C42" w:rsidRDefault="000B4A6F" w:rsidP="00E617C6">
      <w:pPr>
        <w:ind w:firstLine="720"/>
      </w:pPr>
      <w:r w:rsidRPr="00956C42">
        <w:t xml:space="preserve">SARS-CoV-2 - </w:t>
      </w:r>
      <w:proofErr w:type="spellStart"/>
      <w:r w:rsidRPr="00956C42">
        <w:t>koronawirus</w:t>
      </w:r>
      <w:proofErr w:type="spellEnd"/>
      <w:r w:rsidRPr="00956C42">
        <w:t xml:space="preserve"> wywołujący chorobę COVID-19 </w:t>
      </w:r>
      <w:r w:rsidR="00E53E5E" w:rsidRPr="00956C42">
        <w:t>at</w:t>
      </w:r>
      <w:r w:rsidRPr="00956C42">
        <w:t xml:space="preserve">akuje komórki w nowatorski sposób. </w:t>
      </w:r>
      <w:r w:rsidR="00E53E5E" w:rsidRPr="00956C42">
        <w:t xml:space="preserve">Ponieważ może on mieć mutacje podobne do tych, które mają wirusy HIV czy </w:t>
      </w:r>
      <w:proofErr w:type="spellStart"/>
      <w:r w:rsidR="00E53E5E" w:rsidRPr="00956C42">
        <w:t>Ebola</w:t>
      </w:r>
      <w:proofErr w:type="spellEnd"/>
      <w:r w:rsidR="00E53E5E" w:rsidRPr="00956C42">
        <w:t xml:space="preserve">, a które istotnie ułatwiają mu wnikanie do komórek ludzkiego organizmu, stąd mechanizm infekcji obecnego </w:t>
      </w:r>
      <w:proofErr w:type="spellStart"/>
      <w:r w:rsidR="00E53E5E" w:rsidRPr="00956C42">
        <w:t>koronawirusa</w:t>
      </w:r>
      <w:proofErr w:type="spellEnd"/>
      <w:r w:rsidR="00E53E5E" w:rsidRPr="00956C42">
        <w:t xml:space="preserve"> może być znacząco inny i bardziej groźniejszy niż w przypadku SARS-</w:t>
      </w:r>
      <w:proofErr w:type="spellStart"/>
      <w:r w:rsidR="00E53E5E" w:rsidRPr="00956C42">
        <w:t>CoV</w:t>
      </w:r>
      <w:proofErr w:type="spellEnd"/>
      <w:r w:rsidR="00E53E5E" w:rsidRPr="00956C42">
        <w:t xml:space="preserve"> z lat 2002-2003. Zdaniem badaczy wirus wywołujący COVID-19 może mie</w:t>
      </w:r>
      <w:bookmarkStart w:id="0" w:name="_GoBack"/>
      <w:bookmarkEnd w:id="0"/>
      <w:r w:rsidR="00E53E5E" w:rsidRPr="00956C42">
        <w:t>ć nawet tysiąc razy większe możliwości atakowania człowieka niż wirus SARS-</w:t>
      </w:r>
      <w:proofErr w:type="spellStart"/>
      <w:r w:rsidR="00E53E5E" w:rsidRPr="00956C42">
        <w:t>CoV</w:t>
      </w:r>
      <w:proofErr w:type="spellEnd"/>
      <w:r w:rsidR="00E53E5E" w:rsidRPr="00956C42">
        <w:t>. Naukowcy wiedzą, że SARS-</w:t>
      </w:r>
      <w:proofErr w:type="spellStart"/>
      <w:r w:rsidR="00E53E5E" w:rsidRPr="00956C42">
        <w:t>CoV</w:t>
      </w:r>
      <w:proofErr w:type="spellEnd"/>
      <w:r w:rsidR="00E53E5E" w:rsidRPr="00956C42">
        <w:t xml:space="preserve">, który doprowadził do epidemii zespołu ostrej niewydolności oddechowej (SARS) w latach 2002-2003 wnikał do komórek przyłączając się do ludzkiego białka receptorowego ACE2. Wstępne spostrzeżenia w przypadku obecnej pandemii </w:t>
      </w:r>
      <w:proofErr w:type="spellStart"/>
      <w:r w:rsidR="00E53E5E" w:rsidRPr="00956C42">
        <w:t>koronawirusa</w:t>
      </w:r>
      <w:proofErr w:type="spellEnd"/>
      <w:r w:rsidR="00E53E5E" w:rsidRPr="00956C42">
        <w:t xml:space="preserve"> SARS-CoV-2 wskazywały, że tym razem jest podobnie, oba wirusy dzielą mianowicie więcej niż 80% materiału genetycznego. Białko ACE2 nie występuje jednak u ludzi zdrowych w dużej ilości, co mogło odpowiadać za stosunkowo szybkie wygaśnięcie epidemii SARS, a na całym świecie zakażonych było jedynie przeszło 8 tysięcy osób, zanotowano nieco więcej niż 700 przypadków śmiertelnych wśród ludzi w 17 krajach. </w:t>
      </w:r>
    </w:p>
    <w:p w14:paraId="4AFF668F" w14:textId="77777777" w:rsidR="00CE4BB1" w:rsidRPr="00956C42" w:rsidRDefault="00CE4BB1" w:rsidP="00E617C6">
      <w:pPr>
        <w:ind w:firstLine="720"/>
      </w:pPr>
    </w:p>
    <w:p w14:paraId="0F4C772B" w14:textId="45182991" w:rsidR="00E53E5E" w:rsidRPr="00956C42" w:rsidRDefault="00E53E5E" w:rsidP="00E617C6">
      <w:pPr>
        <w:ind w:firstLine="720"/>
        <w:rPr>
          <w:b/>
          <w:bCs/>
        </w:rPr>
      </w:pPr>
      <w:r w:rsidRPr="00956C42">
        <w:rPr>
          <w:b/>
          <w:bCs/>
        </w:rPr>
        <w:t>Tym razem jest niestety jednak znacząco inaczej!</w:t>
      </w:r>
    </w:p>
    <w:p w14:paraId="1706C32E" w14:textId="77777777" w:rsidR="00CE4BB1" w:rsidRPr="00956C42" w:rsidRDefault="00CE4BB1" w:rsidP="00E617C6">
      <w:pPr>
        <w:ind w:firstLine="720"/>
      </w:pPr>
    </w:p>
    <w:p w14:paraId="2C75B5ED" w14:textId="430E4F58" w:rsidR="000B4A6F" w:rsidRPr="00956C42" w:rsidRDefault="000B4A6F" w:rsidP="00E617C6">
      <w:pPr>
        <w:ind w:firstLine="720"/>
      </w:pPr>
      <w:r w:rsidRPr="00956C42">
        <w:t xml:space="preserve">Każdy wirus jest inny, podobnie jak leki stosowane w leczeniu chorób, które powodują. Dlatego ciągle brak leku na zwalczenie nowego </w:t>
      </w:r>
      <w:proofErr w:type="spellStart"/>
      <w:r w:rsidRPr="00956C42">
        <w:t>koronawirusa</w:t>
      </w:r>
      <w:proofErr w:type="spellEnd"/>
      <w:r w:rsidRPr="00956C42">
        <w:t xml:space="preserve">, który pojawił się </w:t>
      </w:r>
      <w:r w:rsidR="00BB2BA0" w:rsidRPr="00956C42">
        <w:t>pod koniec 2019 roku</w:t>
      </w:r>
      <w:r w:rsidRPr="00956C42">
        <w:t>.</w:t>
      </w:r>
      <w:r w:rsidR="00E617C6" w:rsidRPr="00956C42">
        <w:t xml:space="preserve"> </w:t>
      </w:r>
      <w:r w:rsidR="00CE4BB1" w:rsidRPr="00956C42">
        <w:t>Zajmując się w latach 90.</w:t>
      </w:r>
      <w:r w:rsidRPr="00956C42">
        <w:t xml:space="preserve"> ubiegłego wieku badaniami nad biologią wirusów, zastanawiałam się </w:t>
      </w:r>
      <w:r w:rsidR="00E617C6" w:rsidRPr="00956C42">
        <w:t>często</w:t>
      </w:r>
      <w:r w:rsidRPr="00956C42">
        <w:t xml:space="preserve">, i tak pozostało zresztą do dzisiaj, dlaczego znalezienie słabych punktów na tym polu i opracowanie leku do leczenia choroby zwykle trwa latami. Jednak obecnie nowy </w:t>
      </w:r>
      <w:proofErr w:type="spellStart"/>
      <w:r w:rsidRPr="00956C42">
        <w:t>koronawirus</w:t>
      </w:r>
      <w:proofErr w:type="spellEnd"/>
      <w:r w:rsidRPr="00956C42">
        <w:t xml:space="preserve"> nie daje światu takiego czasu. W sytuacji, gdy większość świata jest zablokowana i miliony osób są zagrożone śmiercią, naukowcy muszą znacznie szybciej znaleźć skuteczny lek.</w:t>
      </w:r>
    </w:p>
    <w:p w14:paraId="3AD1004B" w14:textId="50C904DD" w:rsidR="000B4A6F" w:rsidRPr="00956C42" w:rsidRDefault="000B4A6F" w:rsidP="00E617C6">
      <w:pPr>
        <w:ind w:firstLine="720"/>
      </w:pPr>
      <w:r w:rsidRPr="00956C42">
        <w:t xml:space="preserve">Ta sytuacja stawia badaczom wyzwanie i szansę na całe życie, </w:t>
      </w:r>
      <w:r w:rsidR="00BB2BA0" w:rsidRPr="00956C42">
        <w:t>niesienia pomocy</w:t>
      </w:r>
      <w:r w:rsidRPr="00956C42">
        <w:t xml:space="preserve"> w rozwiązaniu tego wielkiego kryzysu zdrowia publicznego i kryzysu gospodarczego, spowodowanego globalną pandemią SARS-CoV-2.</w:t>
      </w:r>
    </w:p>
    <w:p w14:paraId="7E6DDA07" w14:textId="237FDB3F" w:rsidR="000B4A6F" w:rsidRPr="00956C42" w:rsidRDefault="000B4A6F" w:rsidP="00E617C6">
      <w:pPr>
        <w:ind w:firstLine="720"/>
      </w:pPr>
      <w:r w:rsidRPr="00956C42">
        <w:t xml:space="preserve">W obliczu tego kryzysu na całym świecie tworzą się mniejsze i większe zespoły naukowe dla stawienia czoła temu wyzwaniu. Jedną z takich grup jest </w:t>
      </w:r>
      <w:r w:rsidR="00BB2BA0" w:rsidRPr="00956C42">
        <w:t xml:space="preserve">zespół badaczy z </w:t>
      </w:r>
      <w:proofErr w:type="spellStart"/>
      <w:r w:rsidRPr="00956C42">
        <w:t>Quantitative</w:t>
      </w:r>
      <w:proofErr w:type="spellEnd"/>
      <w:r w:rsidRPr="00956C42">
        <w:t xml:space="preserve"> </w:t>
      </w:r>
      <w:proofErr w:type="spellStart"/>
      <w:r w:rsidRPr="00956C42">
        <w:t>Biosciences</w:t>
      </w:r>
      <w:proofErr w:type="spellEnd"/>
      <w:r w:rsidRPr="00956C42">
        <w:t xml:space="preserve"> </w:t>
      </w:r>
      <w:proofErr w:type="spellStart"/>
      <w:r w:rsidRPr="00956C42">
        <w:t>Institute</w:t>
      </w:r>
      <w:proofErr w:type="spellEnd"/>
      <w:r w:rsidRPr="00956C42">
        <w:t xml:space="preserve"> (QBI)</w:t>
      </w:r>
      <w:r w:rsidR="00BB2BA0" w:rsidRPr="00956C42">
        <w:t>,</w:t>
      </w:r>
      <w:r w:rsidRPr="00956C42">
        <w:t xml:space="preserve"> </w:t>
      </w:r>
      <w:r w:rsidR="00E617C6" w:rsidRPr="00956C42">
        <w:t>pracując</w:t>
      </w:r>
      <w:r w:rsidR="00BB2BA0" w:rsidRPr="00956C42">
        <w:t>y</w:t>
      </w:r>
      <w:r w:rsidR="00E617C6" w:rsidRPr="00956C42">
        <w:t xml:space="preserve"> na Uniwersytecie Kalifornijskim </w:t>
      </w:r>
      <w:r w:rsidRPr="00956C42">
        <w:t>w San Francisco</w:t>
      </w:r>
      <w:r w:rsidR="00B54215" w:rsidRPr="00956C42">
        <w:t xml:space="preserve"> w USA</w:t>
      </w:r>
      <w:r w:rsidRPr="00956C42">
        <w:t xml:space="preserve">. </w:t>
      </w:r>
      <w:r w:rsidR="00BB2BA0" w:rsidRPr="00956C42">
        <w:t>Uczeni</w:t>
      </w:r>
      <w:r w:rsidRPr="00956C42">
        <w:t xml:space="preserve"> </w:t>
      </w:r>
      <w:r w:rsidR="00E617C6" w:rsidRPr="00956C42">
        <w:t xml:space="preserve">tego zespołu </w:t>
      </w:r>
      <w:r w:rsidRPr="00956C42">
        <w:t xml:space="preserve">próbują dowiedzieć się, w jaki sposób ten konkretnie wirus atakuje komórki ludzkie. Zamiast próbować stworzyć nowy lek na podstawie tych informacji, </w:t>
      </w:r>
      <w:r w:rsidR="00E617C6" w:rsidRPr="00956C42">
        <w:t>naukowcy</w:t>
      </w:r>
      <w:r w:rsidRPr="00956C42">
        <w:t xml:space="preserve"> sprawdzają, czy są dziś dostępne jakieś leki, które mogą zakłócić ścieżkę infekcji i zwalczyć </w:t>
      </w:r>
      <w:proofErr w:type="spellStart"/>
      <w:r w:rsidRPr="00956C42">
        <w:t>koronawirusa</w:t>
      </w:r>
      <w:proofErr w:type="spellEnd"/>
      <w:r w:rsidRPr="00956C42">
        <w:t>. QBI to zespół 22 laboratoriów, nazwany QCRG, który pracuje w zawrotnym tempie - dosłowni</w:t>
      </w:r>
      <w:r w:rsidR="00CE4BB1" w:rsidRPr="00956C42">
        <w:t xml:space="preserve">e przez całą dobę i na zmianę – </w:t>
      </w:r>
      <w:r w:rsidRPr="00956C42">
        <w:t>siedem dni w tygodniu, mając nadzieję rozbroić wroga</w:t>
      </w:r>
      <w:r w:rsidR="00E617C6" w:rsidRPr="00956C42">
        <w:t xml:space="preserve"> jakim jest </w:t>
      </w:r>
      <w:proofErr w:type="spellStart"/>
      <w:r w:rsidR="00E617C6" w:rsidRPr="00956C42">
        <w:t>koronawirus</w:t>
      </w:r>
      <w:proofErr w:type="spellEnd"/>
      <w:r w:rsidRPr="00956C42">
        <w:t>, poprzez zrozumienie jego działania w ludzkich komórkach gospodarza</w:t>
      </w:r>
      <w:r w:rsidR="00E617C6" w:rsidRPr="00956C42">
        <w:t xml:space="preserve">, </w:t>
      </w:r>
      <w:r w:rsidR="00BB2BA0" w:rsidRPr="00956C42">
        <w:t>to jest w komórkach</w:t>
      </w:r>
      <w:r w:rsidR="00E617C6" w:rsidRPr="00956C42">
        <w:t xml:space="preserve"> płucn</w:t>
      </w:r>
      <w:r w:rsidR="00BB2BA0" w:rsidRPr="00956C42">
        <w:t>ych</w:t>
      </w:r>
      <w:r w:rsidR="00295536" w:rsidRPr="00956C42">
        <w:t xml:space="preserve"> człowieka</w:t>
      </w:r>
      <w:r w:rsidR="00E617C6" w:rsidRPr="00956C42">
        <w:t xml:space="preserve"> - </w:t>
      </w:r>
      <w:proofErr w:type="spellStart"/>
      <w:r w:rsidR="00E617C6" w:rsidRPr="00956C42">
        <w:t>pneumocyt</w:t>
      </w:r>
      <w:r w:rsidR="00BB2BA0" w:rsidRPr="00956C42">
        <w:t>ach</w:t>
      </w:r>
      <w:proofErr w:type="spellEnd"/>
      <w:r w:rsidRPr="00956C42">
        <w:t>.</w:t>
      </w:r>
    </w:p>
    <w:p w14:paraId="467A89D5" w14:textId="77777777" w:rsidR="00E617C6" w:rsidRPr="00956C42" w:rsidRDefault="00E617C6" w:rsidP="000B4A6F">
      <w:pPr>
        <w:rPr>
          <w:i/>
          <w:iCs/>
        </w:rPr>
      </w:pPr>
    </w:p>
    <w:p w14:paraId="07890ACB" w14:textId="5F792B2F" w:rsidR="000B4A6F" w:rsidRPr="00956C42" w:rsidRDefault="000B4A6F" w:rsidP="00CE4BB1">
      <w:pPr>
        <w:jc w:val="center"/>
        <w:rPr>
          <w:b/>
          <w:bCs/>
          <w:iCs/>
        </w:rPr>
      </w:pPr>
      <w:r w:rsidRPr="00956C42">
        <w:rPr>
          <w:b/>
          <w:bCs/>
          <w:iCs/>
        </w:rPr>
        <w:t>Wirus - Ukryty przeciwnik</w:t>
      </w:r>
    </w:p>
    <w:p w14:paraId="6692514E" w14:textId="77777777" w:rsidR="00CE4BB1" w:rsidRPr="00956C42" w:rsidRDefault="00CE4BB1" w:rsidP="000B4A6F"/>
    <w:p w14:paraId="494F6D6B" w14:textId="039B54FE" w:rsidR="000B4A6F" w:rsidRPr="00956C42" w:rsidRDefault="000B4A6F" w:rsidP="00CE4BB1">
      <w:pPr>
        <w:ind w:firstLine="720"/>
      </w:pPr>
      <w:r w:rsidRPr="00956C42">
        <w:t xml:space="preserve">W porównaniu z komórkami ludzkimi, wirusy są bardzo małe i same nie mogą się rozmnażać. </w:t>
      </w:r>
      <w:proofErr w:type="spellStart"/>
      <w:r w:rsidRPr="00956C42">
        <w:t>Koronawirus</w:t>
      </w:r>
      <w:proofErr w:type="spellEnd"/>
      <w:r w:rsidRPr="00956C42">
        <w:t xml:space="preserve"> ma około 30 białek, podczas gdy komórka ludzka ma ponad 20</w:t>
      </w:r>
      <w:r w:rsidR="00CE4BB1" w:rsidRPr="00956C42">
        <w:t> </w:t>
      </w:r>
      <w:r w:rsidRPr="00956C42">
        <w:t>000.</w:t>
      </w:r>
      <w:r w:rsidR="00CE4BB1" w:rsidRPr="00956C42">
        <w:t xml:space="preserve"> </w:t>
      </w:r>
      <w:r w:rsidRPr="00956C42">
        <w:t xml:space="preserve">Wirus mając ograniczony zestaw narzędzi w postaci </w:t>
      </w:r>
      <w:r w:rsidR="00E617C6" w:rsidRPr="00956C42">
        <w:t>własnych</w:t>
      </w:r>
      <w:r w:rsidRPr="00956C42">
        <w:t xml:space="preserve"> kilkudziesięciu białek, sprytnie </w:t>
      </w:r>
      <w:r w:rsidR="00E617C6" w:rsidRPr="00956C42">
        <w:lastRenderedPageBreak/>
        <w:t>przełącza</w:t>
      </w:r>
      <w:r w:rsidRPr="00956C42">
        <w:t xml:space="preserve"> ludzkie ciało </w:t>
      </w:r>
      <w:r w:rsidR="00E617C6" w:rsidRPr="00956C42">
        <w:t>dla własnych potrzeb propagacji</w:t>
      </w:r>
      <w:r w:rsidRPr="00956C42">
        <w:t xml:space="preserve">. Drogi do ludzkiej komórki są zwykle zablokowane dla zewnętrznych najeźdźców, ale </w:t>
      </w:r>
      <w:proofErr w:type="spellStart"/>
      <w:r w:rsidRPr="00956C42">
        <w:t>koronawirus</w:t>
      </w:r>
      <w:proofErr w:type="spellEnd"/>
      <w:r w:rsidRPr="00956C42">
        <w:t xml:space="preserve"> używa własnych białek jako </w:t>
      </w:r>
      <w:r w:rsidR="00D3116D" w:rsidRPr="00956C42">
        <w:t>„</w:t>
      </w:r>
      <w:r w:rsidRPr="00956C42">
        <w:t>kluczy</w:t>
      </w:r>
      <w:r w:rsidR="00D3116D" w:rsidRPr="00956C42">
        <w:t>”</w:t>
      </w:r>
      <w:r w:rsidRPr="00956C42">
        <w:t xml:space="preserve"> do otwierania „zamków” dla odblokowania i wniknięcia do komórek danej osoby.</w:t>
      </w:r>
      <w:r w:rsidR="00506364" w:rsidRPr="00956C42">
        <w:t xml:space="preserve"> We wnętrzu komórki gospodarza </w:t>
      </w:r>
      <w:r w:rsidRPr="00956C42">
        <w:t>wirus wiąże się z białkami</w:t>
      </w:r>
      <w:r w:rsidR="00506364" w:rsidRPr="00956C42">
        <w:t xml:space="preserve"> komórkowymi</w:t>
      </w:r>
      <w:r w:rsidRPr="00956C42">
        <w:t xml:space="preserve">, które normalnie wykorzystuje </w:t>
      </w:r>
      <w:r w:rsidR="00506364" w:rsidRPr="00956C42">
        <w:t xml:space="preserve">ona </w:t>
      </w:r>
      <w:r w:rsidRPr="00956C42">
        <w:t xml:space="preserve">do własnych funkcji, zasadniczo przejmując </w:t>
      </w:r>
      <w:r w:rsidR="00506364" w:rsidRPr="00956C42">
        <w:t xml:space="preserve">w ten sposób </w:t>
      </w:r>
      <w:r w:rsidRPr="00956C42">
        <w:t xml:space="preserve">kontrolę nad komórką i przekształcając ją w fabrykę do powielania </w:t>
      </w:r>
      <w:proofErr w:type="spellStart"/>
      <w:r w:rsidRPr="00956C42">
        <w:t>koronawirusów</w:t>
      </w:r>
      <w:proofErr w:type="spellEnd"/>
      <w:r w:rsidRPr="00956C42">
        <w:t>. Gdy zasoby i mechanika zainfekowanych komórek zost</w:t>
      </w:r>
      <w:r w:rsidR="00506364" w:rsidRPr="00956C42">
        <w:t xml:space="preserve">aną </w:t>
      </w:r>
      <w:r w:rsidR="00E617C6" w:rsidRPr="00956C42">
        <w:t>przełączone na potrzeby wirusa</w:t>
      </w:r>
      <w:r w:rsidRPr="00956C42">
        <w:t xml:space="preserve">, aby wytwarzać tysiące </w:t>
      </w:r>
      <w:r w:rsidR="00506364" w:rsidRPr="00956C42">
        <w:t xml:space="preserve">i tysiące </w:t>
      </w:r>
      <w:r w:rsidR="00E617C6" w:rsidRPr="00956C42">
        <w:t>jego cząstek potomnych</w:t>
      </w:r>
      <w:r w:rsidRPr="00956C42">
        <w:t xml:space="preserve">, </w:t>
      </w:r>
      <w:proofErr w:type="spellStart"/>
      <w:r w:rsidR="00E617C6" w:rsidRPr="00956C42">
        <w:t>pneumocyty</w:t>
      </w:r>
      <w:proofErr w:type="spellEnd"/>
      <w:r w:rsidRPr="00956C42">
        <w:t xml:space="preserve"> zaczynają umierać</w:t>
      </w:r>
      <w:r w:rsidR="00D3116D" w:rsidRPr="00956C42">
        <w:t>, pogrążając człowieka w chorobie</w:t>
      </w:r>
      <w:r w:rsidRPr="00956C42">
        <w:t>.</w:t>
      </w:r>
      <w:r w:rsidR="00E617C6" w:rsidRPr="00956C42">
        <w:t xml:space="preserve"> </w:t>
      </w:r>
      <w:r w:rsidRPr="00956C42">
        <w:t xml:space="preserve">Komórki płucne są na to szczególnie podatne, ponieważ </w:t>
      </w:r>
      <w:r w:rsidR="00506364" w:rsidRPr="00956C42">
        <w:t>produkują</w:t>
      </w:r>
      <w:r w:rsidRPr="00956C42">
        <w:t xml:space="preserve"> duże ilości biał</w:t>
      </w:r>
      <w:r w:rsidR="00506364" w:rsidRPr="00956C42">
        <w:t>ek</w:t>
      </w:r>
      <w:r w:rsidRPr="00956C42">
        <w:t xml:space="preserve"> „</w:t>
      </w:r>
      <w:r w:rsidR="00506364" w:rsidRPr="00956C42">
        <w:t>zamków</w:t>
      </w:r>
      <w:r w:rsidRPr="00956C42">
        <w:t>”, które SARS-CoV-2 wykorzystuje do wejścia</w:t>
      </w:r>
      <w:r w:rsidR="00506364" w:rsidRPr="00956C42">
        <w:t xml:space="preserve"> do wnętrza </w:t>
      </w:r>
      <w:proofErr w:type="spellStart"/>
      <w:r w:rsidR="00506364" w:rsidRPr="00956C42">
        <w:t>pneumocytów</w:t>
      </w:r>
      <w:proofErr w:type="spellEnd"/>
      <w:r w:rsidRPr="00956C42">
        <w:t xml:space="preserve">. Duża liczba umierających komórek płucnych człowieka powoduje objawy </w:t>
      </w:r>
      <w:r w:rsidR="00E617C6" w:rsidRPr="00956C42">
        <w:t>ze strony układu oddechowego człowieka</w:t>
      </w:r>
      <w:r w:rsidRPr="00956C42">
        <w:t xml:space="preserve"> związane z </w:t>
      </w:r>
      <w:r w:rsidR="00E617C6" w:rsidRPr="00956C42">
        <w:t xml:space="preserve">chorobą </w:t>
      </w:r>
      <w:r w:rsidRPr="00956C42">
        <w:t>COVID-19.</w:t>
      </w:r>
    </w:p>
    <w:p w14:paraId="03039E34" w14:textId="0F9593D5" w:rsidR="000B4A6F" w:rsidRPr="00956C42" w:rsidRDefault="000B4A6F" w:rsidP="00D3116D">
      <w:pPr>
        <w:ind w:firstLine="720"/>
      </w:pPr>
      <w:r w:rsidRPr="00956C42">
        <w:t>Istnieją dwa sposoby walki</w:t>
      </w:r>
      <w:r w:rsidR="00506364" w:rsidRPr="00956C42">
        <w:t xml:space="preserve"> z </w:t>
      </w:r>
      <w:proofErr w:type="spellStart"/>
      <w:r w:rsidR="00506364" w:rsidRPr="00956C42">
        <w:t>koronawirusem</w:t>
      </w:r>
      <w:proofErr w:type="spellEnd"/>
      <w:r w:rsidRPr="00956C42">
        <w:t>. Po pierwsze, leki mogą atakować własne białka wirusa, uniemożliwiając im wykonywanie zadań</w:t>
      </w:r>
      <w:r w:rsidR="00506364" w:rsidRPr="00956C42">
        <w:t>,</w:t>
      </w:r>
      <w:r w:rsidRPr="00956C42">
        <w:t xml:space="preserve"> takich jak wchodzenie do komórki </w:t>
      </w:r>
      <w:r w:rsidR="00506364" w:rsidRPr="00956C42">
        <w:t>gospodarza i</w:t>
      </w:r>
      <w:r w:rsidRPr="00956C42">
        <w:t xml:space="preserve"> kopiowanie </w:t>
      </w:r>
      <w:r w:rsidR="00506364" w:rsidRPr="00956C42">
        <w:t xml:space="preserve">wirusowego </w:t>
      </w:r>
      <w:r w:rsidRPr="00956C42">
        <w:t>materiału genetycznego, gdy znajdą się w środku</w:t>
      </w:r>
      <w:r w:rsidR="00506364" w:rsidRPr="00956C42">
        <w:t xml:space="preserve"> </w:t>
      </w:r>
      <w:proofErr w:type="spellStart"/>
      <w:r w:rsidR="00506364" w:rsidRPr="00956C42">
        <w:t>pneumocytu</w:t>
      </w:r>
      <w:proofErr w:type="spellEnd"/>
      <w:r w:rsidRPr="00956C42">
        <w:t xml:space="preserve">. Tak działa </w:t>
      </w:r>
      <w:r w:rsidR="00506364" w:rsidRPr="00956C42">
        <w:t xml:space="preserve">np. </w:t>
      </w:r>
      <w:proofErr w:type="spellStart"/>
      <w:r w:rsidRPr="00956C42">
        <w:t>remdesivir</w:t>
      </w:r>
      <w:proofErr w:type="spellEnd"/>
      <w:r w:rsidR="00CE4BB1" w:rsidRPr="00956C42">
        <w:t xml:space="preserve">, </w:t>
      </w:r>
      <w:r w:rsidRPr="00956C42">
        <w:t>będąc</w:t>
      </w:r>
      <w:r w:rsidR="00D3116D" w:rsidRPr="00956C42">
        <w:t>y</w:t>
      </w:r>
      <w:r w:rsidRPr="00956C42">
        <w:t xml:space="preserve"> obecnie w fazie badań klinicznych COVID-19.</w:t>
      </w:r>
      <w:r w:rsidR="00E617C6" w:rsidRPr="00956C42">
        <w:t xml:space="preserve"> </w:t>
      </w:r>
      <w:r w:rsidR="00CE4BB1" w:rsidRPr="00956C42">
        <w:t>Problem z takim</w:t>
      </w:r>
      <w:r w:rsidRPr="00956C42">
        <w:t xml:space="preserve"> podejściem polega na tym, że wirusy mutują i zmieniają się w czasie. W przyszłości </w:t>
      </w:r>
      <w:proofErr w:type="spellStart"/>
      <w:r w:rsidRPr="00956C42">
        <w:t>koronawirus</w:t>
      </w:r>
      <w:proofErr w:type="spellEnd"/>
      <w:r w:rsidRPr="00956C42">
        <w:t xml:space="preserve"> może ewoluować w taki sposób, że lek</w:t>
      </w:r>
      <w:r w:rsidR="00D3116D" w:rsidRPr="00956C42">
        <w:t xml:space="preserve"> ten</w:t>
      </w:r>
      <w:r w:rsidRPr="00956C42">
        <w:t xml:space="preserve"> będ</w:t>
      </w:r>
      <w:r w:rsidR="00D3116D" w:rsidRPr="00956C42">
        <w:t>zie</w:t>
      </w:r>
      <w:r w:rsidRPr="00956C42">
        <w:t xml:space="preserve"> bezużyteczn</w:t>
      </w:r>
      <w:r w:rsidR="00D3116D" w:rsidRPr="00956C42">
        <w:t>y</w:t>
      </w:r>
      <w:r w:rsidRPr="00956C42">
        <w:t xml:space="preserve">. Ten wyścig zbrojeń między </w:t>
      </w:r>
      <w:r w:rsidR="00506364" w:rsidRPr="00956C42">
        <w:t>lekami</w:t>
      </w:r>
      <w:r w:rsidRPr="00956C42">
        <w:t xml:space="preserve"> a wirusami jest powodem, dla którego każdego roku </w:t>
      </w:r>
      <w:r w:rsidR="00506364" w:rsidRPr="00956C42">
        <w:t>pojawia się potrzeba</w:t>
      </w:r>
      <w:r w:rsidRPr="00956C42">
        <w:t xml:space="preserve"> nowej szczepionki przeciw grypie.</w:t>
      </w:r>
      <w:r w:rsidR="00D3116D" w:rsidRPr="00956C42">
        <w:t xml:space="preserve"> </w:t>
      </w:r>
      <w:r w:rsidR="00CE4BB1" w:rsidRPr="00956C42">
        <w:t xml:space="preserve">Alternatywnie, </w:t>
      </w:r>
      <w:r w:rsidRPr="00956C42">
        <w:t>lek może działać, blokując białko wirusowe</w:t>
      </w:r>
      <w:r w:rsidR="006B41EC" w:rsidRPr="00956C42">
        <w:t xml:space="preserve"> służące</w:t>
      </w:r>
      <w:r w:rsidRPr="00956C42">
        <w:t xml:space="preserve"> interakcji z białkiem ludzkim, którego potrzebuje. </w:t>
      </w:r>
      <w:r w:rsidRPr="00956C42">
        <w:rPr>
          <w:b/>
          <w:bCs/>
        </w:rPr>
        <w:t>To podejście</w:t>
      </w:r>
      <w:r w:rsidR="006B41EC" w:rsidRPr="00956C42">
        <w:rPr>
          <w:b/>
          <w:bCs/>
        </w:rPr>
        <w:t xml:space="preserve"> blokady „zamków” gospodarza </w:t>
      </w:r>
      <w:r w:rsidRPr="00956C42">
        <w:rPr>
          <w:b/>
          <w:bCs/>
        </w:rPr>
        <w:t>- zasadniczo ch</w:t>
      </w:r>
      <w:r w:rsidR="00CE4BB1" w:rsidRPr="00956C42">
        <w:rPr>
          <w:b/>
          <w:bCs/>
        </w:rPr>
        <w:t xml:space="preserve">roniące maszynerię gospodarza, </w:t>
      </w:r>
      <w:r w:rsidRPr="00956C42">
        <w:rPr>
          <w:b/>
          <w:bCs/>
        </w:rPr>
        <w:t xml:space="preserve">ma dużą zaletę nad </w:t>
      </w:r>
      <w:r w:rsidR="00E617C6" w:rsidRPr="00956C42">
        <w:rPr>
          <w:b/>
          <w:bCs/>
        </w:rPr>
        <w:t>pierwszym podejściem opisanym powyżej</w:t>
      </w:r>
      <w:r w:rsidR="00CE4BB1" w:rsidRPr="00956C42">
        <w:rPr>
          <w:b/>
          <w:bCs/>
        </w:rPr>
        <w:t>,</w:t>
      </w:r>
      <w:r w:rsidR="00E617C6" w:rsidRPr="00956C42">
        <w:rPr>
          <w:b/>
          <w:bCs/>
        </w:rPr>
        <w:t xml:space="preserve"> tj. </w:t>
      </w:r>
      <w:r w:rsidRPr="00956C42">
        <w:rPr>
          <w:b/>
          <w:bCs/>
        </w:rPr>
        <w:t>wyłączeniem samego wirusa</w:t>
      </w:r>
      <w:r w:rsidR="006B41EC" w:rsidRPr="00956C42">
        <w:rPr>
          <w:b/>
          <w:bCs/>
        </w:rPr>
        <w:t xml:space="preserve"> poprzez atakowanie jego białek</w:t>
      </w:r>
      <w:r w:rsidRPr="00956C42">
        <w:rPr>
          <w:b/>
          <w:bCs/>
        </w:rPr>
        <w:t>, ponieważ ludzka komórka nie zmienia się tak szybko. Gdy znajdzie</w:t>
      </w:r>
      <w:r w:rsidR="006B41EC" w:rsidRPr="00956C42">
        <w:rPr>
          <w:b/>
          <w:bCs/>
        </w:rPr>
        <w:t xml:space="preserve"> się zatem </w:t>
      </w:r>
      <w:r w:rsidRPr="00956C42">
        <w:rPr>
          <w:b/>
          <w:bCs/>
        </w:rPr>
        <w:t xml:space="preserve">dobry lek, powinien on dalej działać. </w:t>
      </w:r>
      <w:r w:rsidR="00CE4BB1" w:rsidRPr="00956C42">
        <w:rPr>
          <w:b/>
          <w:bCs/>
        </w:rPr>
        <w:t>Co wię</w:t>
      </w:r>
      <w:r w:rsidR="006B41EC" w:rsidRPr="00956C42">
        <w:rPr>
          <w:b/>
          <w:bCs/>
        </w:rPr>
        <w:t>cej, m</w:t>
      </w:r>
      <w:r w:rsidRPr="00956C42">
        <w:rPr>
          <w:b/>
          <w:bCs/>
        </w:rPr>
        <w:t>oże także działać przeciwko innym wirusom.</w:t>
      </w:r>
    </w:p>
    <w:p w14:paraId="24BA8EF7" w14:textId="77777777" w:rsidR="00E617C6" w:rsidRPr="00956C42" w:rsidRDefault="00E617C6" w:rsidP="000B4A6F">
      <w:pPr>
        <w:rPr>
          <w:i/>
          <w:iCs/>
        </w:rPr>
      </w:pPr>
    </w:p>
    <w:p w14:paraId="3CD8DD79" w14:textId="66068F76" w:rsidR="000B4A6F" w:rsidRPr="00956C42" w:rsidRDefault="006B41EC" w:rsidP="00CE4BB1">
      <w:pPr>
        <w:jc w:val="center"/>
        <w:rPr>
          <w:b/>
          <w:bCs/>
          <w:iCs/>
        </w:rPr>
      </w:pPr>
      <w:r w:rsidRPr="00956C42">
        <w:rPr>
          <w:b/>
          <w:bCs/>
          <w:iCs/>
        </w:rPr>
        <w:t>Poznanie</w:t>
      </w:r>
      <w:r w:rsidR="000B4A6F" w:rsidRPr="00956C42">
        <w:rPr>
          <w:b/>
          <w:bCs/>
          <w:iCs/>
        </w:rPr>
        <w:t xml:space="preserve"> planów wroga</w:t>
      </w:r>
    </w:p>
    <w:p w14:paraId="741B8E35" w14:textId="77777777" w:rsidR="00CE4BB1" w:rsidRPr="00956C42" w:rsidRDefault="00CE4BB1" w:rsidP="00E617C6">
      <w:pPr>
        <w:ind w:firstLine="720"/>
      </w:pPr>
    </w:p>
    <w:p w14:paraId="6E52C713" w14:textId="42346718" w:rsidR="000B4A6F" w:rsidRPr="00956C42" w:rsidRDefault="000B4A6F" w:rsidP="00E617C6">
      <w:pPr>
        <w:ind w:firstLine="720"/>
      </w:pPr>
      <w:r w:rsidRPr="00956C42">
        <w:t xml:space="preserve">Pierwszą rzeczą, którą </w:t>
      </w:r>
      <w:r w:rsidR="006B41EC" w:rsidRPr="00956C42">
        <w:t>trzeba</w:t>
      </w:r>
      <w:r w:rsidRPr="00956C42">
        <w:t xml:space="preserve"> zrobić, </w:t>
      </w:r>
      <w:r w:rsidR="006B41EC" w:rsidRPr="00956C42">
        <w:t>jest</w:t>
      </w:r>
      <w:r w:rsidRPr="00956C42">
        <w:t xml:space="preserve"> identyfikacja każdej części fabryki </w:t>
      </w:r>
      <w:r w:rsidR="006B41EC" w:rsidRPr="00956C42">
        <w:t>stanowiąc</w:t>
      </w:r>
      <w:r w:rsidR="00D3116D" w:rsidRPr="00956C42">
        <w:t>ej</w:t>
      </w:r>
      <w:r w:rsidR="006B41EC" w:rsidRPr="00956C42">
        <w:t xml:space="preserve"> </w:t>
      </w:r>
      <w:r w:rsidRPr="00956C42">
        <w:t>komór</w:t>
      </w:r>
      <w:r w:rsidR="00D3116D" w:rsidRPr="00956C42">
        <w:t>kę</w:t>
      </w:r>
      <w:r w:rsidR="006B41EC" w:rsidRPr="00956C42">
        <w:t xml:space="preserve"> gospodarza</w:t>
      </w:r>
      <w:r w:rsidRPr="00956C42">
        <w:t xml:space="preserve">, na której reprodukcji opiera się </w:t>
      </w:r>
      <w:proofErr w:type="spellStart"/>
      <w:r w:rsidRPr="00956C42">
        <w:t>koronawirus</w:t>
      </w:r>
      <w:proofErr w:type="spellEnd"/>
      <w:r w:rsidRPr="00956C42">
        <w:t xml:space="preserve">. </w:t>
      </w:r>
      <w:r w:rsidR="006B41EC" w:rsidRPr="00956C42">
        <w:t>Trzeba</w:t>
      </w:r>
      <w:r w:rsidRPr="00956C42">
        <w:t xml:space="preserve"> dowiedzieć się, jakie białka </w:t>
      </w:r>
      <w:r w:rsidR="006B41EC" w:rsidRPr="00956C42">
        <w:t>przejmuje na swoją służbę</w:t>
      </w:r>
      <w:r w:rsidRPr="00956C42">
        <w:t xml:space="preserve"> wirus.</w:t>
      </w:r>
      <w:r w:rsidR="00E617C6" w:rsidRPr="00956C42">
        <w:t xml:space="preserve"> </w:t>
      </w:r>
      <w:r w:rsidRPr="00956C42">
        <w:t xml:space="preserve">Aby to zrobić, </w:t>
      </w:r>
      <w:r w:rsidR="006B41EC" w:rsidRPr="00956C42">
        <w:t>warto dokonać</w:t>
      </w:r>
      <w:r w:rsidRPr="00956C42">
        <w:t xml:space="preserve"> połowów molekularnych w ludzkich komórkach. </w:t>
      </w:r>
      <w:r w:rsidR="00D3116D" w:rsidRPr="00956C42">
        <w:t xml:space="preserve">Jest to nowatorskie podejście i właśnie takie zastosowali badacze z USA. </w:t>
      </w:r>
      <w:r w:rsidRPr="00956C42">
        <w:t>Zamiast robaka na haczyku używa</w:t>
      </w:r>
      <w:r w:rsidR="00D3116D" w:rsidRPr="00956C42">
        <w:t xml:space="preserve"> ono</w:t>
      </w:r>
      <w:r w:rsidRPr="00956C42">
        <w:t xml:space="preserve"> białek wirusowych z przymocowanymi do nich m</w:t>
      </w:r>
      <w:r w:rsidR="00CE4BB1" w:rsidRPr="00956C42">
        <w:t xml:space="preserve">ałymi znacznikami chemicznymi, </w:t>
      </w:r>
      <w:r w:rsidRPr="00956C42">
        <w:t>określanymi jako „przynęta”. Umie</w:t>
      </w:r>
      <w:r w:rsidR="006B41EC" w:rsidRPr="00956C42">
        <w:t>szcza się</w:t>
      </w:r>
      <w:r w:rsidRPr="00956C42">
        <w:t xml:space="preserve"> te przynęty w hodowanych w laboratorium ludzkich komórkach, a następnie wyciąg</w:t>
      </w:r>
      <w:r w:rsidR="006B41EC" w:rsidRPr="00956C42">
        <w:t>a</w:t>
      </w:r>
      <w:r w:rsidRPr="00956C42">
        <w:t xml:space="preserve"> je</w:t>
      </w:r>
      <w:r w:rsidR="00E617C6" w:rsidRPr="00956C42">
        <w:t xml:space="preserve"> w określonych odstępach czasu</w:t>
      </w:r>
      <w:r w:rsidRPr="00956C42">
        <w:t>, aby zobaczyć, co złapa</w:t>
      </w:r>
      <w:r w:rsidR="006B41EC" w:rsidRPr="00956C42">
        <w:t>no</w:t>
      </w:r>
      <w:r w:rsidRPr="00956C42">
        <w:t>. Wszystko, co utknęło, było białkiem ludzkim, które wirus przechwytuje podczas infekcji.</w:t>
      </w:r>
      <w:r w:rsidR="00E617C6" w:rsidRPr="00956C42">
        <w:t xml:space="preserve"> </w:t>
      </w:r>
      <w:r w:rsidR="006B41EC" w:rsidRPr="00956C42">
        <w:t xml:space="preserve">W ten sposób </w:t>
      </w:r>
      <w:r w:rsidR="00D3116D" w:rsidRPr="00956C42">
        <w:t xml:space="preserve">udało się już </w:t>
      </w:r>
      <w:r w:rsidR="006B41EC" w:rsidRPr="00956C42">
        <w:t>zebra</w:t>
      </w:r>
      <w:r w:rsidR="00D3116D" w:rsidRPr="00956C42">
        <w:t>ć</w:t>
      </w:r>
      <w:r w:rsidRPr="00956C42">
        <w:t xml:space="preserve"> listę ludzkich białek, których potrzebuje </w:t>
      </w:r>
      <w:proofErr w:type="spellStart"/>
      <w:r w:rsidRPr="00956C42">
        <w:t>koronawirus</w:t>
      </w:r>
      <w:proofErr w:type="spellEnd"/>
      <w:r w:rsidRPr="00956C42">
        <w:t xml:space="preserve">. </w:t>
      </w:r>
      <w:r w:rsidR="00D3116D" w:rsidRPr="00956C42">
        <w:t>B</w:t>
      </w:r>
      <w:r w:rsidRPr="00956C42">
        <w:t xml:space="preserve">yły </w:t>
      </w:r>
      <w:r w:rsidR="00D3116D" w:rsidRPr="00956C42">
        <w:t xml:space="preserve">to </w:t>
      </w:r>
      <w:r w:rsidRPr="00956C42">
        <w:t>pierwsze wskazówki, których mo</w:t>
      </w:r>
      <w:r w:rsidR="006B41EC" w:rsidRPr="00956C42">
        <w:t>żna było</w:t>
      </w:r>
      <w:r w:rsidRPr="00956C42">
        <w:t xml:space="preserve"> użyć</w:t>
      </w:r>
      <w:r w:rsidR="006B41EC" w:rsidRPr="00956C42">
        <w:t xml:space="preserve"> do kolejnych łowów</w:t>
      </w:r>
      <w:r w:rsidRPr="00956C42">
        <w:t xml:space="preserve">. </w:t>
      </w:r>
      <w:r w:rsidR="006B41EC" w:rsidRPr="00956C42">
        <w:t>Po dokonaniu p</w:t>
      </w:r>
      <w:r w:rsidRPr="00956C42">
        <w:t>ierwsz</w:t>
      </w:r>
      <w:r w:rsidR="006B41EC" w:rsidRPr="00956C42">
        <w:t>ej</w:t>
      </w:r>
      <w:r w:rsidRPr="00956C42">
        <w:t xml:space="preserve"> iteracj</w:t>
      </w:r>
      <w:r w:rsidR="006B41EC" w:rsidRPr="00956C42">
        <w:t>i były</w:t>
      </w:r>
      <w:r w:rsidRPr="00956C42">
        <w:t xml:space="preserve"> tylko 3 przynęty… kolejne 5 przynęt nadchodzi</w:t>
      </w:r>
      <w:r w:rsidR="006B41EC" w:rsidRPr="00956C42">
        <w:t>ło, itd</w:t>
      </w:r>
      <w:r w:rsidRPr="00956C42">
        <w:t xml:space="preserve">. </w:t>
      </w:r>
      <w:r w:rsidR="00CE4BB1" w:rsidRPr="00956C42">
        <w:t>Połó</w:t>
      </w:r>
      <w:r w:rsidR="006B41EC" w:rsidRPr="00956C42">
        <w:t>w trwał</w:t>
      </w:r>
      <w:r w:rsidRPr="00956C42">
        <w:t>.</w:t>
      </w:r>
    </w:p>
    <w:p w14:paraId="576A22FC" w14:textId="77777777" w:rsidR="00E617C6" w:rsidRPr="00956C42" w:rsidRDefault="00E617C6" w:rsidP="000B4A6F">
      <w:pPr>
        <w:rPr>
          <w:i/>
          <w:iCs/>
        </w:rPr>
      </w:pPr>
    </w:p>
    <w:p w14:paraId="78AC27EC" w14:textId="09889288" w:rsidR="000B4A6F" w:rsidRPr="00956C42" w:rsidRDefault="000B4A6F" w:rsidP="00CE4BB1">
      <w:pPr>
        <w:jc w:val="center"/>
        <w:rPr>
          <w:b/>
          <w:bCs/>
          <w:iCs/>
        </w:rPr>
      </w:pPr>
      <w:r w:rsidRPr="00956C42">
        <w:rPr>
          <w:b/>
          <w:bCs/>
          <w:iCs/>
        </w:rPr>
        <w:t>Kontratak</w:t>
      </w:r>
    </w:p>
    <w:p w14:paraId="642C34A6" w14:textId="77777777" w:rsidR="00CE4BB1" w:rsidRPr="00956C42" w:rsidRDefault="00CE4BB1" w:rsidP="00E617C6">
      <w:pPr>
        <w:ind w:firstLine="720"/>
      </w:pPr>
    </w:p>
    <w:p w14:paraId="3C1D16CA" w14:textId="044FAC02" w:rsidR="00E617C6" w:rsidRPr="00956C42" w:rsidRDefault="000B4A6F" w:rsidP="00CE4BB1">
      <w:pPr>
        <w:ind w:firstLine="720"/>
      </w:pPr>
      <w:r w:rsidRPr="00956C42">
        <w:t xml:space="preserve">Gdy </w:t>
      </w:r>
      <w:r w:rsidR="006B41EC" w:rsidRPr="00956C42">
        <w:t>otrzymano</w:t>
      </w:r>
      <w:r w:rsidRPr="00956C42">
        <w:t xml:space="preserve"> już listę celów molekularnych, które wirus </w:t>
      </w:r>
      <w:r w:rsidR="00CE4BB1" w:rsidRPr="00956C42">
        <w:t>potrzebuje, aby przetrwać</w:t>
      </w:r>
      <w:r w:rsidRPr="00956C42">
        <w:t xml:space="preserve">, </w:t>
      </w:r>
      <w:r w:rsidR="00D3116D" w:rsidRPr="00956C42">
        <w:t>rozpoczął</w:t>
      </w:r>
      <w:r w:rsidR="006B41EC" w:rsidRPr="00956C42">
        <w:t xml:space="preserve"> się pościg</w:t>
      </w:r>
      <w:r w:rsidRPr="00956C42">
        <w:t xml:space="preserve"> </w:t>
      </w:r>
      <w:r w:rsidR="006B41EC" w:rsidRPr="00956C42">
        <w:t>dla</w:t>
      </w:r>
      <w:r w:rsidRPr="00956C42">
        <w:t xml:space="preserve"> zidentyfikowania znanych związków, które mogą </w:t>
      </w:r>
      <w:r w:rsidR="00CE4BB1" w:rsidRPr="00956C42">
        <w:t xml:space="preserve">się </w:t>
      </w:r>
      <w:r w:rsidRPr="00956C42">
        <w:t xml:space="preserve">wiązać z tymi celami i uniemożliwić wirusowi wykorzystanie ich do </w:t>
      </w:r>
      <w:r w:rsidR="006B41EC" w:rsidRPr="00956C42">
        <w:t xml:space="preserve">własnej </w:t>
      </w:r>
      <w:r w:rsidRPr="00956C42">
        <w:t>replikacji</w:t>
      </w:r>
      <w:r w:rsidR="006B41EC" w:rsidRPr="00956C42">
        <w:t xml:space="preserve"> i powielenia się</w:t>
      </w:r>
      <w:r w:rsidRPr="00956C42">
        <w:t xml:space="preserve">. Jeśli </w:t>
      </w:r>
      <w:r w:rsidRPr="00956C42">
        <w:lastRenderedPageBreak/>
        <w:t xml:space="preserve">związek może zapobiec kopiowaniu się wirusa w ciele </w:t>
      </w:r>
      <w:r w:rsidR="006B41EC" w:rsidRPr="00956C42">
        <w:t>gospodarza</w:t>
      </w:r>
      <w:r w:rsidRPr="00956C42">
        <w:t xml:space="preserve">, infekcja ustaje. </w:t>
      </w:r>
      <w:r w:rsidR="006B41EC" w:rsidRPr="00956C42">
        <w:t>Ważny jest jednak fakt, iż nie można przy tym</w:t>
      </w:r>
      <w:r w:rsidRPr="00956C42">
        <w:t xml:space="preserve"> ingerować w procesy komórkowe</w:t>
      </w:r>
      <w:r w:rsidR="006B41EC" w:rsidRPr="00956C42">
        <w:t xml:space="preserve"> gospodarza</w:t>
      </w:r>
      <w:r w:rsidRPr="00956C42">
        <w:t xml:space="preserve"> do woli, </w:t>
      </w:r>
      <w:r w:rsidR="00D3116D" w:rsidRPr="00956C42">
        <w:t>by nie powodować</w:t>
      </w:r>
      <w:r w:rsidRPr="00956C42">
        <w:t xml:space="preserve"> potencjaln</w:t>
      </w:r>
      <w:r w:rsidR="00D3116D" w:rsidRPr="00956C42">
        <w:t>ych</w:t>
      </w:r>
      <w:r w:rsidRPr="00956C42">
        <w:t xml:space="preserve"> szk</w:t>
      </w:r>
      <w:r w:rsidR="00D3116D" w:rsidRPr="00956C42">
        <w:t xml:space="preserve">ód </w:t>
      </w:r>
      <w:r w:rsidRPr="00956C42">
        <w:t xml:space="preserve">dla organizmu. </w:t>
      </w:r>
      <w:r w:rsidR="006B41EC" w:rsidRPr="00956C42">
        <w:t>Trzeba też</w:t>
      </w:r>
      <w:r w:rsidRPr="00956C42">
        <w:t xml:space="preserve"> upewnić się, że zidentyfikowane </w:t>
      </w:r>
      <w:r w:rsidR="00E617C6" w:rsidRPr="00956C42">
        <w:t>leki</w:t>
      </w:r>
      <w:r w:rsidRPr="00956C42">
        <w:t xml:space="preserve"> będą bezpieczne i nietoksyczne dla ludzi.</w:t>
      </w:r>
    </w:p>
    <w:p w14:paraId="03554BB1" w14:textId="77777777" w:rsidR="00FD78DD" w:rsidRPr="00956C42" w:rsidRDefault="00E617C6" w:rsidP="00FD78DD">
      <w:pPr>
        <w:ind w:firstLine="720"/>
      </w:pPr>
      <w:r w:rsidRPr="00956C42">
        <w:t>Stosując tradycyjne techniki, opisane powyżej</w:t>
      </w:r>
      <w:r w:rsidR="00CE4BB1" w:rsidRPr="00956C42">
        <w:t>,</w:t>
      </w:r>
      <w:r w:rsidRPr="00956C42">
        <w:t xml:space="preserve"> podejście</w:t>
      </w:r>
      <w:r w:rsidR="000B4A6F" w:rsidRPr="00956C42">
        <w:t xml:space="preserve"> wymagał</w:t>
      </w:r>
      <w:r w:rsidRPr="00956C42">
        <w:t>o</w:t>
      </w:r>
      <w:r w:rsidR="000B4A6F" w:rsidRPr="00956C42">
        <w:t>by wieloletnich badań przedklinicznych i prób klinicznych kosztujących miliony dolarów. Istnieje jednak szybki i zasadniczo darmowy sposób: obejrzenie 20 000 leków zatwierdzonych przez FDA, które zostały już przetestowane pod kątem bezpieczeństwa. Być może na tej d</w:t>
      </w:r>
      <w:r w:rsidR="007E6A3D" w:rsidRPr="00956C42">
        <w:t>ługiej</w:t>
      </w:r>
      <w:r w:rsidR="000B4A6F" w:rsidRPr="00956C42">
        <w:t xml:space="preserve"> liście znajduj</w:t>
      </w:r>
      <w:r w:rsidR="00D3116D" w:rsidRPr="00956C42">
        <w:t>ą</w:t>
      </w:r>
      <w:r w:rsidR="000B4A6F" w:rsidRPr="00956C42">
        <w:t xml:space="preserve"> się lek</w:t>
      </w:r>
      <w:r w:rsidR="00D3116D" w:rsidRPr="00956C42">
        <w:t>i</w:t>
      </w:r>
      <w:r w:rsidR="007E6A3D" w:rsidRPr="00956C42">
        <w:t>,</w:t>
      </w:r>
      <w:r w:rsidR="000B4A6F" w:rsidRPr="00956C42">
        <w:t xml:space="preserve"> któr</w:t>
      </w:r>
      <w:r w:rsidR="00D3116D" w:rsidRPr="00956C42">
        <w:t>e</w:t>
      </w:r>
      <w:r w:rsidR="000B4A6F" w:rsidRPr="00956C42">
        <w:t xml:space="preserve"> mo</w:t>
      </w:r>
      <w:r w:rsidR="00D3116D" w:rsidRPr="00956C42">
        <w:t>gą</w:t>
      </w:r>
      <w:r w:rsidR="000B4A6F" w:rsidRPr="00956C42">
        <w:t xml:space="preserve"> zwalczać </w:t>
      </w:r>
      <w:proofErr w:type="spellStart"/>
      <w:r w:rsidR="000B4A6F" w:rsidRPr="00956C42">
        <w:t>koronawirusa</w:t>
      </w:r>
      <w:proofErr w:type="spellEnd"/>
      <w:r w:rsidR="000B4A6F" w:rsidRPr="00956C42">
        <w:t>.</w:t>
      </w:r>
      <w:r w:rsidR="006B41EC" w:rsidRPr="00956C42">
        <w:t xml:space="preserve"> Swój udział w tych badaniach obok biologów mają też c</w:t>
      </w:r>
      <w:r w:rsidR="000B4A6F" w:rsidRPr="00956C42">
        <w:t>hemicy</w:t>
      </w:r>
      <w:r w:rsidR="007E6A3D" w:rsidRPr="00956C42">
        <w:t xml:space="preserve"> i informatycy</w:t>
      </w:r>
      <w:r w:rsidR="006B41EC" w:rsidRPr="00956C42">
        <w:t xml:space="preserve">, którzy </w:t>
      </w:r>
      <w:r w:rsidR="000B4A6F" w:rsidRPr="00956C42">
        <w:t>wykorzys</w:t>
      </w:r>
      <w:r w:rsidR="006B41EC" w:rsidRPr="00956C42">
        <w:t xml:space="preserve">tują </w:t>
      </w:r>
      <w:r w:rsidR="000B4A6F" w:rsidRPr="00956C42">
        <w:t>ogromną bazę danych, aby dopasować zatwierdzone leki i białka, z którymi wchodzą w interakcje, z białkami z listy</w:t>
      </w:r>
      <w:r w:rsidR="006B41EC" w:rsidRPr="00956C42">
        <w:t xml:space="preserve"> powstałej w wyniku opisanego powyżej eksperymentu</w:t>
      </w:r>
      <w:r w:rsidR="000B4A6F" w:rsidRPr="00956C42">
        <w:t xml:space="preserve">. Chociaż nie </w:t>
      </w:r>
      <w:r w:rsidR="006B41EC" w:rsidRPr="00956C42">
        <w:t>da się</w:t>
      </w:r>
      <w:r w:rsidR="000B4A6F" w:rsidRPr="00956C42">
        <w:t xml:space="preserve"> przewidzieć, w jaki sposób </w:t>
      </w:r>
      <w:r w:rsidR="006B41EC" w:rsidRPr="00956C42">
        <w:t>dany</w:t>
      </w:r>
      <w:r w:rsidR="000B4A6F" w:rsidRPr="00956C42">
        <w:t xml:space="preserve"> lek może wpłynąć na wirusa, ma on </w:t>
      </w:r>
      <w:r w:rsidR="006B41EC" w:rsidRPr="00956C42">
        <w:t xml:space="preserve">jednak bardzo </w:t>
      </w:r>
      <w:r w:rsidR="000B4A6F" w:rsidRPr="00956C42">
        <w:t>dużą szansę na zrobienie czegoś</w:t>
      </w:r>
      <w:r w:rsidR="006B41EC" w:rsidRPr="00956C42">
        <w:t xml:space="preserve"> w krótkim czasie</w:t>
      </w:r>
      <w:r w:rsidR="000B4A6F" w:rsidRPr="00956C42">
        <w:t xml:space="preserve">. Dzięki </w:t>
      </w:r>
      <w:r w:rsidRPr="00956C42">
        <w:t xml:space="preserve">tego typu </w:t>
      </w:r>
      <w:r w:rsidR="000B4A6F" w:rsidRPr="00956C42">
        <w:t xml:space="preserve">testom dowiemy się, czy pomaga </w:t>
      </w:r>
      <w:r w:rsidR="006B41EC" w:rsidRPr="00956C42">
        <w:t xml:space="preserve">on </w:t>
      </w:r>
      <w:r w:rsidR="000B4A6F" w:rsidRPr="00956C42">
        <w:t>pacjentom.</w:t>
      </w:r>
    </w:p>
    <w:p w14:paraId="473177BA" w14:textId="3F42DE41" w:rsidR="000B4A6F" w:rsidRPr="00956C42" w:rsidRDefault="006B41EC" w:rsidP="00FD78DD">
      <w:pPr>
        <w:ind w:firstLine="720"/>
      </w:pPr>
      <w:r w:rsidRPr="00956C42">
        <w:t>L</w:t>
      </w:r>
      <w:r w:rsidR="000B4A6F" w:rsidRPr="00956C42">
        <w:t>aboratori</w:t>
      </w:r>
      <w:r w:rsidRPr="00956C42">
        <w:t>a</w:t>
      </w:r>
      <w:r w:rsidR="00E617C6" w:rsidRPr="00956C42">
        <w:t xml:space="preserve"> zespołu QCRG</w:t>
      </w:r>
      <w:r w:rsidR="000B4A6F" w:rsidRPr="00956C42">
        <w:t xml:space="preserve">, które pracują z żywymi próbkami </w:t>
      </w:r>
      <w:proofErr w:type="spellStart"/>
      <w:r w:rsidR="000B4A6F" w:rsidRPr="00956C42">
        <w:t>koronawirusa</w:t>
      </w:r>
      <w:proofErr w:type="spellEnd"/>
      <w:r w:rsidRPr="00956C42">
        <w:t xml:space="preserve"> </w:t>
      </w:r>
      <w:r w:rsidR="000B4A6F" w:rsidRPr="00956C42">
        <w:t>sprawdz</w:t>
      </w:r>
      <w:r w:rsidRPr="00956C42">
        <w:t>ają</w:t>
      </w:r>
      <w:r w:rsidR="000B4A6F" w:rsidRPr="00956C42">
        <w:t xml:space="preserve">, czy </w:t>
      </w:r>
      <w:r w:rsidRPr="00956C42">
        <w:t xml:space="preserve">„wyłowione” leki zapobiegają </w:t>
      </w:r>
      <w:r w:rsidR="000B4A6F" w:rsidRPr="00956C42">
        <w:t>rozmnażaniu się wirusa.</w:t>
      </w:r>
    </w:p>
    <w:p w14:paraId="69782959" w14:textId="77777777" w:rsidR="00E617C6" w:rsidRPr="00956C42" w:rsidRDefault="00E617C6" w:rsidP="000B4A6F">
      <w:pPr>
        <w:rPr>
          <w:i/>
          <w:iCs/>
        </w:rPr>
      </w:pPr>
    </w:p>
    <w:p w14:paraId="4FCAF30F" w14:textId="3A083F7B" w:rsidR="000B4A6F" w:rsidRPr="00956C42" w:rsidRDefault="000B4A6F" w:rsidP="00FD78DD">
      <w:pPr>
        <w:jc w:val="center"/>
        <w:rPr>
          <w:b/>
          <w:bCs/>
          <w:iCs/>
        </w:rPr>
      </w:pPr>
      <w:r w:rsidRPr="00956C42">
        <w:rPr>
          <w:b/>
          <w:bCs/>
          <w:iCs/>
        </w:rPr>
        <w:t>Komunikaty z pola bitwy</w:t>
      </w:r>
    </w:p>
    <w:p w14:paraId="57EF082E" w14:textId="77777777" w:rsidR="00FD78DD" w:rsidRPr="00956C42" w:rsidRDefault="00FD78DD" w:rsidP="00E617C6">
      <w:pPr>
        <w:ind w:firstLine="720"/>
      </w:pPr>
    </w:p>
    <w:p w14:paraId="36EFFE02" w14:textId="7A45843D" w:rsidR="000B4A6F" w:rsidRPr="00956C42" w:rsidRDefault="0013264A" w:rsidP="00E617C6">
      <w:pPr>
        <w:ind w:firstLine="720"/>
      </w:pPr>
      <w:r w:rsidRPr="00956C42">
        <w:t>Poprzez taka współpracę ośrodków badawczych można będzie stwierdzić</w:t>
      </w:r>
      <w:r w:rsidR="000B4A6F" w:rsidRPr="00956C42">
        <w:t xml:space="preserve">, czy którykolwiek z tych pierwszych </w:t>
      </w:r>
      <w:r w:rsidRPr="00956C42">
        <w:t>proponowanych</w:t>
      </w:r>
      <w:r w:rsidR="000B4A6F" w:rsidRPr="00956C42">
        <w:t xml:space="preserve"> leków działa </w:t>
      </w:r>
      <w:r w:rsidR="00D3116D" w:rsidRPr="00956C42">
        <w:t xml:space="preserve">efektywnie </w:t>
      </w:r>
      <w:r w:rsidR="000B4A6F" w:rsidRPr="00956C42">
        <w:t xml:space="preserve">przeciwko zakażeniom SARS-CoV-2. W międzyczasie zespół </w:t>
      </w:r>
      <w:r w:rsidRPr="00956C42">
        <w:t xml:space="preserve">QBI na </w:t>
      </w:r>
      <w:r w:rsidR="00E617C6" w:rsidRPr="00956C42">
        <w:t>Uniwersytecie Kalifornijskim w San Francisco</w:t>
      </w:r>
      <w:r w:rsidRPr="00956C42">
        <w:t xml:space="preserve"> </w:t>
      </w:r>
      <w:r w:rsidR="000B4A6F" w:rsidRPr="00956C42">
        <w:t>kontynu</w:t>
      </w:r>
      <w:r w:rsidRPr="00956C42">
        <w:t>uje</w:t>
      </w:r>
      <w:r w:rsidR="000B4A6F" w:rsidRPr="00956C42">
        <w:t xml:space="preserve"> </w:t>
      </w:r>
      <w:r w:rsidRPr="00956C42">
        <w:t>„</w:t>
      </w:r>
      <w:r w:rsidR="000B4A6F" w:rsidRPr="00956C42">
        <w:t>połowy</w:t>
      </w:r>
      <w:r w:rsidRPr="00956C42">
        <w:t>”</w:t>
      </w:r>
      <w:r w:rsidR="000B4A6F" w:rsidRPr="00956C42">
        <w:t xml:space="preserve"> przynętami wirusowymi, znajdując setki dodatkowych ludzkich białek, </w:t>
      </w:r>
      <w:r w:rsidRPr="00956C42">
        <w:t xml:space="preserve">z </w:t>
      </w:r>
      <w:r w:rsidR="000B4A6F" w:rsidRPr="00956C42">
        <w:t>któr</w:t>
      </w:r>
      <w:r w:rsidRPr="00956C42">
        <w:t>ymi</w:t>
      </w:r>
      <w:r w:rsidR="000B4A6F" w:rsidRPr="00956C42">
        <w:t xml:space="preserve"> współdziała </w:t>
      </w:r>
      <w:proofErr w:type="spellStart"/>
      <w:r w:rsidR="000B4A6F" w:rsidRPr="00956C42">
        <w:t>koronawirus</w:t>
      </w:r>
      <w:proofErr w:type="spellEnd"/>
      <w:r w:rsidR="000B4A6F" w:rsidRPr="00956C42">
        <w:t xml:space="preserve">. Wkrótce </w:t>
      </w:r>
      <w:r w:rsidRPr="00956C42">
        <w:t>zostaną opublikowane</w:t>
      </w:r>
      <w:r w:rsidR="00E617C6" w:rsidRPr="00956C42">
        <w:t xml:space="preserve"> wyniki</w:t>
      </w:r>
      <w:r w:rsidR="000B4A6F" w:rsidRPr="00956C42">
        <w:t>.</w:t>
      </w:r>
      <w:r w:rsidRPr="00956C42">
        <w:t xml:space="preserve"> </w:t>
      </w:r>
      <w:r w:rsidRPr="00956C42">
        <w:rPr>
          <w:b/>
        </w:rPr>
        <w:t xml:space="preserve">Na tę chwilę, </w:t>
      </w:r>
      <w:r w:rsidR="00D3116D" w:rsidRPr="00956C42">
        <w:rPr>
          <w:b/>
        </w:rPr>
        <w:t xml:space="preserve">bardzo </w:t>
      </w:r>
      <w:r w:rsidRPr="00956C42">
        <w:rPr>
          <w:b/>
        </w:rPr>
        <w:t>d</w:t>
      </w:r>
      <w:r w:rsidR="000B4A6F" w:rsidRPr="00956C42">
        <w:rPr>
          <w:b/>
        </w:rPr>
        <w:t xml:space="preserve">obra wiadomość jest taka, że do tej pory zespół </w:t>
      </w:r>
      <w:r w:rsidRPr="00956C42">
        <w:rPr>
          <w:b/>
        </w:rPr>
        <w:t xml:space="preserve">QBI </w:t>
      </w:r>
      <w:r w:rsidR="000B4A6F" w:rsidRPr="00956C42">
        <w:rPr>
          <w:b/>
        </w:rPr>
        <w:t>znalazł 50 istniejących leków, które wiążą zidentyfikowane białka ludzkie. Ta duża liczba sprawia, że będziemy w stanie znaleźć lek</w:t>
      </w:r>
      <w:r w:rsidR="00D3116D" w:rsidRPr="00956C42">
        <w:rPr>
          <w:b/>
        </w:rPr>
        <w:t>/leki</w:t>
      </w:r>
      <w:r w:rsidR="000B4A6F" w:rsidRPr="00956C42">
        <w:rPr>
          <w:b/>
        </w:rPr>
        <w:t xml:space="preserve"> do leczenia COVID-19. </w:t>
      </w:r>
      <w:r w:rsidR="000B4A6F" w:rsidRPr="00956C42">
        <w:t xml:space="preserve">Jeśli </w:t>
      </w:r>
      <w:r w:rsidRPr="00956C42">
        <w:t>zostanie znaleziony</w:t>
      </w:r>
      <w:r w:rsidR="000B4A6F" w:rsidRPr="00956C42">
        <w:t xml:space="preserve"> zatwierdzony lek, który </w:t>
      </w:r>
      <w:r w:rsidRPr="00956C42">
        <w:t>choćby</w:t>
      </w:r>
      <w:r w:rsidR="000B4A6F" w:rsidRPr="00956C42">
        <w:t xml:space="preserve"> spowalnia progresję wirusa, lekarze powinni mieć możliwość szybkiego dostarczenia go pacjentom i ratowania życia.</w:t>
      </w:r>
    </w:p>
    <w:p w14:paraId="3F529D43" w14:textId="5F67EE4D" w:rsidR="007164DA" w:rsidRPr="00956C42" w:rsidRDefault="007164DA" w:rsidP="00E617C6">
      <w:pPr>
        <w:ind w:firstLine="720"/>
      </w:pPr>
    </w:p>
    <w:p w14:paraId="6BB95007" w14:textId="7DCEB5C0" w:rsidR="007164DA" w:rsidRPr="00956C42" w:rsidRDefault="007164DA" w:rsidP="007164DA">
      <w:pPr>
        <w:rPr>
          <w:rStyle w:val="Hipercze"/>
        </w:rPr>
      </w:pPr>
    </w:p>
    <w:p w14:paraId="2FD3E22B" w14:textId="71071359" w:rsidR="007F4757" w:rsidRPr="00956C42" w:rsidRDefault="007F4757" w:rsidP="007164DA">
      <w:pPr>
        <w:rPr>
          <w:rStyle w:val="Hipercze"/>
        </w:rPr>
      </w:pPr>
    </w:p>
    <w:p w14:paraId="30D51012" w14:textId="5C6D0E80" w:rsidR="0045426D" w:rsidRPr="00956C42" w:rsidRDefault="007F4757" w:rsidP="0045426D">
      <w:pPr>
        <w:jc w:val="right"/>
      </w:pPr>
      <w:r w:rsidRPr="00956C42">
        <w:rPr>
          <w:rStyle w:val="Hipercze"/>
          <w:color w:val="auto"/>
          <w:u w:val="none"/>
        </w:rPr>
        <w:t xml:space="preserve">prof. Magdalena </w:t>
      </w:r>
      <w:proofErr w:type="spellStart"/>
      <w:r w:rsidRPr="00956C42">
        <w:rPr>
          <w:rStyle w:val="Hipercze"/>
          <w:color w:val="auto"/>
          <w:u w:val="none"/>
        </w:rPr>
        <w:t>Gabig-Cimińska</w:t>
      </w:r>
      <w:proofErr w:type="spellEnd"/>
      <w:r w:rsidR="0045426D" w:rsidRPr="00956C42">
        <w:t xml:space="preserve"> </w:t>
      </w:r>
    </w:p>
    <w:p w14:paraId="5ED226BB" w14:textId="7EA2C163" w:rsidR="00342CBF" w:rsidRPr="00956C42" w:rsidRDefault="003945ED" w:rsidP="0045426D">
      <w:pPr>
        <w:jc w:val="right"/>
      </w:pPr>
      <w:r w:rsidRPr="00956C42">
        <w:t xml:space="preserve">Pracownia Molekularnych i Komórkowych Podstaw Strategii </w:t>
      </w:r>
      <w:proofErr w:type="spellStart"/>
      <w:r w:rsidRPr="00956C42">
        <w:t>Nutraceutycznych</w:t>
      </w:r>
      <w:proofErr w:type="spellEnd"/>
    </w:p>
    <w:p w14:paraId="44E1FF01" w14:textId="4338B422" w:rsidR="003945ED" w:rsidRPr="00956C42" w:rsidRDefault="00F10B36" w:rsidP="0045426D">
      <w:pPr>
        <w:jc w:val="right"/>
      </w:pPr>
      <w:r w:rsidRPr="00956C42">
        <w:t>Katedra Biologii i Genetyki Medycznej</w:t>
      </w:r>
    </w:p>
    <w:p w14:paraId="26BF1BDE" w14:textId="4C642537" w:rsidR="003945ED" w:rsidRPr="00956C42" w:rsidRDefault="00777C2A" w:rsidP="0045426D">
      <w:pPr>
        <w:jc w:val="right"/>
      </w:pPr>
      <w:r w:rsidRPr="00956C42">
        <w:t>Wydział Biologii UG</w:t>
      </w:r>
    </w:p>
    <w:p w14:paraId="51B9F163" w14:textId="77777777" w:rsidR="0045426D" w:rsidRPr="00956C42" w:rsidRDefault="0045426D" w:rsidP="0045426D">
      <w:pPr>
        <w:jc w:val="right"/>
      </w:pPr>
    </w:p>
    <w:p w14:paraId="377E439B" w14:textId="39E6633B" w:rsidR="007F4757" w:rsidRPr="00956C42" w:rsidRDefault="0045426D" w:rsidP="0045426D">
      <w:pPr>
        <w:jc w:val="right"/>
      </w:pPr>
      <w:r w:rsidRPr="00956C42">
        <w:t xml:space="preserve">Na podstawie: </w:t>
      </w:r>
      <w:hyperlink r:id="rId7" w:history="1">
        <w:r w:rsidRPr="00956C42">
          <w:rPr>
            <w:rStyle w:val="Hipercze"/>
          </w:rPr>
          <w:t>https://qbi.ucsf.edu</w:t>
        </w:r>
      </w:hyperlink>
    </w:p>
    <w:sectPr w:rsidR="007F4757" w:rsidRPr="00956C42" w:rsidSect="009B4E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6F"/>
    <w:rsid w:val="000B4A6F"/>
    <w:rsid w:val="001318D2"/>
    <w:rsid w:val="0013264A"/>
    <w:rsid w:val="00285594"/>
    <w:rsid w:val="00295536"/>
    <w:rsid w:val="00342CBF"/>
    <w:rsid w:val="003945ED"/>
    <w:rsid w:val="0045426D"/>
    <w:rsid w:val="00506364"/>
    <w:rsid w:val="006B41EC"/>
    <w:rsid w:val="007164DA"/>
    <w:rsid w:val="00777C2A"/>
    <w:rsid w:val="0079043F"/>
    <w:rsid w:val="007E6A3D"/>
    <w:rsid w:val="007F4757"/>
    <w:rsid w:val="008D6714"/>
    <w:rsid w:val="00956C42"/>
    <w:rsid w:val="009B4E8A"/>
    <w:rsid w:val="00B54215"/>
    <w:rsid w:val="00BB2BA0"/>
    <w:rsid w:val="00BD3688"/>
    <w:rsid w:val="00C30DAB"/>
    <w:rsid w:val="00CE4BB1"/>
    <w:rsid w:val="00D3116D"/>
    <w:rsid w:val="00E53E5E"/>
    <w:rsid w:val="00E617C6"/>
    <w:rsid w:val="00F10B36"/>
    <w:rsid w:val="00F50AFF"/>
    <w:rsid w:val="00F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68FF"/>
  <w15:chartTrackingRefBased/>
  <w15:docId w15:val="{5495021E-78DE-084C-A2AD-4E555C96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64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6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qbi.ucsf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FE8BEC2DD31419A82008073B597D0" ma:contentTypeVersion="13" ma:contentTypeDescription="Create a new document." ma:contentTypeScope="" ma:versionID="f6c54dfcbee105c0ec3d044caf133254">
  <xsd:schema xmlns:xsd="http://www.w3.org/2001/XMLSchema" xmlns:xs="http://www.w3.org/2001/XMLSchema" xmlns:p="http://schemas.microsoft.com/office/2006/metadata/properties" xmlns:ns3="68fae0e8-8575-4eae-aaa0-d4482649c541" xmlns:ns4="28941ff9-a601-4a61-a3b4-c8e23fec43ad" targetNamespace="http://schemas.microsoft.com/office/2006/metadata/properties" ma:root="true" ma:fieldsID="d47ebdd91f602a50182387e66ce4386a" ns3:_="" ns4:_="">
    <xsd:import namespace="68fae0e8-8575-4eae-aaa0-d4482649c541"/>
    <xsd:import namespace="28941ff9-a601-4a61-a3b4-c8e23fec43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ae0e8-8575-4eae-aaa0-d4482649c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41ff9-a601-4a61-a3b4-c8e23fec4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F0FA1-F929-46B6-A413-607A2923F4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7BB151-E674-4805-81B0-F71BF50EF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A372CF-81D0-4567-AB6D-4B8F815E2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ae0e8-8575-4eae-aaa0-d4482649c541"/>
    <ds:schemaRef ds:uri="28941ff9-a601-4a61-a3b4-c8e23fec4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7AAC8FB4</Template>
  <TotalTime>0</TotalTime>
  <Pages>3</Pages>
  <Words>1310</Words>
  <Characters>7865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Justyna Głowniak-Sikorska</cp:lastModifiedBy>
  <cp:revision>2</cp:revision>
  <dcterms:created xsi:type="dcterms:W3CDTF">2020-03-23T07:46:00Z</dcterms:created>
  <dcterms:modified xsi:type="dcterms:W3CDTF">2020-03-23T07:46:00Z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0x0101001DDFE8BEC2DD31419A82008073B597D0</vt:lpwstr>
  </property>
</Properties>
</file>