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27" w:rsidRPr="006058E7" w:rsidRDefault="001C4927" w:rsidP="006601D8">
      <w:pPr>
        <w:shd w:val="clear" w:color="auto" w:fill="FFFFFF"/>
        <w:spacing w:line="233" w:lineRule="atLeast"/>
        <w:jc w:val="both"/>
        <w:rPr>
          <w:rFonts w:eastAsia="Times New Roman"/>
          <w:b/>
          <w:sz w:val="24"/>
          <w:szCs w:val="24"/>
        </w:rPr>
      </w:pPr>
      <w:bookmarkStart w:id="0" w:name="_Hlk54715584"/>
      <w:r w:rsidRPr="006058E7">
        <w:rPr>
          <w:rFonts w:eastAsia="Times New Roman"/>
          <w:b/>
          <w:sz w:val="24"/>
          <w:szCs w:val="24"/>
        </w:rPr>
        <w:t xml:space="preserve">Komunikat dla mediów </w:t>
      </w:r>
      <w:r w:rsidR="007E6E05" w:rsidRPr="006058E7">
        <w:rPr>
          <w:rFonts w:eastAsia="Times New Roman"/>
          <w:b/>
          <w:sz w:val="24"/>
          <w:szCs w:val="24"/>
        </w:rPr>
        <w:t xml:space="preserve">dot. </w:t>
      </w:r>
      <w:r w:rsidRPr="006058E7">
        <w:rPr>
          <w:rFonts w:eastAsia="Times New Roman"/>
          <w:b/>
          <w:sz w:val="24"/>
          <w:szCs w:val="24"/>
        </w:rPr>
        <w:t xml:space="preserve">zajęć z prof. Jakubem </w:t>
      </w:r>
      <w:proofErr w:type="spellStart"/>
      <w:r w:rsidRPr="006058E7">
        <w:rPr>
          <w:rFonts w:eastAsia="Times New Roman"/>
          <w:b/>
          <w:sz w:val="24"/>
          <w:szCs w:val="24"/>
        </w:rPr>
        <w:t>Steliną</w:t>
      </w:r>
      <w:proofErr w:type="spellEnd"/>
    </w:p>
    <w:p w:rsidR="001C4927" w:rsidRDefault="001C4927" w:rsidP="006601D8">
      <w:pPr>
        <w:shd w:val="clear" w:color="auto" w:fill="FFFFFF"/>
        <w:spacing w:line="233" w:lineRule="atLeast"/>
        <w:jc w:val="both"/>
        <w:rPr>
          <w:rFonts w:eastAsia="Times New Roman"/>
          <w:sz w:val="24"/>
          <w:szCs w:val="24"/>
        </w:rPr>
      </w:pPr>
    </w:p>
    <w:p w:rsidR="006601D8" w:rsidRPr="006601D8" w:rsidRDefault="005F64EA" w:rsidP="006601D8">
      <w:pPr>
        <w:shd w:val="clear" w:color="auto" w:fill="FFFFFF"/>
        <w:spacing w:line="233" w:lineRule="atLeast"/>
        <w:jc w:val="both"/>
        <w:rPr>
          <w:color w:val="000000"/>
          <w:sz w:val="24"/>
          <w:szCs w:val="24"/>
        </w:rPr>
      </w:pPr>
      <w:r w:rsidRPr="006601D8">
        <w:rPr>
          <w:rFonts w:eastAsia="Times New Roman"/>
          <w:sz w:val="24"/>
          <w:szCs w:val="24"/>
        </w:rPr>
        <w:t xml:space="preserve">Zarówno </w:t>
      </w:r>
      <w:r w:rsidR="00F05615" w:rsidRPr="006601D8">
        <w:rPr>
          <w:rFonts w:eastAsia="Times New Roman"/>
          <w:sz w:val="24"/>
          <w:szCs w:val="24"/>
        </w:rPr>
        <w:t>S</w:t>
      </w:r>
      <w:r w:rsidRPr="006601D8">
        <w:rPr>
          <w:rFonts w:eastAsia="Times New Roman"/>
          <w:sz w:val="24"/>
          <w:szCs w:val="24"/>
        </w:rPr>
        <w:t xml:space="preserve">tudentka, jak i Pan Profesor </w:t>
      </w:r>
      <w:r w:rsidR="00F05615" w:rsidRPr="006601D8">
        <w:rPr>
          <w:rFonts w:eastAsia="Times New Roman"/>
          <w:sz w:val="24"/>
          <w:szCs w:val="24"/>
        </w:rPr>
        <w:t xml:space="preserve">Jakub </w:t>
      </w:r>
      <w:proofErr w:type="spellStart"/>
      <w:r w:rsidR="00F05615" w:rsidRPr="006601D8">
        <w:rPr>
          <w:rFonts w:eastAsia="Times New Roman"/>
          <w:sz w:val="24"/>
          <w:szCs w:val="24"/>
        </w:rPr>
        <w:t>Stelina</w:t>
      </w:r>
      <w:proofErr w:type="spellEnd"/>
      <w:r w:rsidR="00F05615" w:rsidRPr="006601D8">
        <w:rPr>
          <w:rFonts w:eastAsia="Times New Roman"/>
          <w:sz w:val="24"/>
          <w:szCs w:val="24"/>
        </w:rPr>
        <w:t xml:space="preserve"> </w:t>
      </w:r>
      <w:r w:rsidRPr="006601D8">
        <w:rPr>
          <w:rFonts w:eastAsia="Times New Roman"/>
          <w:sz w:val="24"/>
          <w:szCs w:val="24"/>
        </w:rPr>
        <w:t xml:space="preserve">mają prawo do wymiany poglądów </w:t>
      </w:r>
      <w:r w:rsidR="00F05615" w:rsidRPr="006601D8">
        <w:rPr>
          <w:rFonts w:eastAsia="Times New Roman"/>
          <w:sz w:val="24"/>
          <w:szCs w:val="24"/>
        </w:rPr>
        <w:t xml:space="preserve">w czasie zajęć, </w:t>
      </w:r>
      <w:r w:rsidRPr="006601D8">
        <w:rPr>
          <w:rFonts w:eastAsia="Times New Roman"/>
          <w:sz w:val="24"/>
          <w:szCs w:val="24"/>
        </w:rPr>
        <w:t>zgodnie</w:t>
      </w:r>
      <w:r w:rsidR="00F7620B">
        <w:rPr>
          <w:rFonts w:eastAsia="Times New Roman"/>
          <w:sz w:val="24"/>
          <w:szCs w:val="24"/>
        </w:rPr>
        <w:t xml:space="preserve"> z</w:t>
      </w:r>
      <w:r w:rsidRPr="006601D8">
        <w:rPr>
          <w:rFonts w:eastAsia="Times New Roman"/>
          <w:sz w:val="24"/>
          <w:szCs w:val="24"/>
        </w:rPr>
        <w:t xml:space="preserve"> akademicką tradycją otwartej dyskusji i nie jest to powód do pociągania kogokolwiek do odpowiedzialności, </w:t>
      </w:r>
      <w:r w:rsidRPr="006601D8">
        <w:rPr>
          <w:rFonts w:eastAsia="Times New Roman"/>
          <w:color w:val="000000"/>
          <w:sz w:val="24"/>
          <w:szCs w:val="24"/>
        </w:rPr>
        <w:t xml:space="preserve">o ile 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dyskusja </w:t>
      </w:r>
      <w:r w:rsidRPr="006601D8">
        <w:rPr>
          <w:rFonts w:eastAsia="Times New Roman"/>
          <w:color w:val="000000"/>
          <w:sz w:val="24"/>
          <w:szCs w:val="24"/>
        </w:rPr>
        <w:t xml:space="preserve">odbywa się z wzajemnym poszanowaniem i respektowaniem prawa do wypowiedzi. </w:t>
      </w:r>
      <w:r w:rsidR="00E5212C" w:rsidRPr="006601D8">
        <w:rPr>
          <w:rFonts w:eastAsia="Times New Roman"/>
          <w:color w:val="000000"/>
          <w:sz w:val="24"/>
          <w:szCs w:val="24"/>
        </w:rPr>
        <w:t>W tym przypadku ż</w:t>
      </w:r>
      <w:r w:rsidRPr="006601D8">
        <w:rPr>
          <w:rFonts w:eastAsia="Times New Roman"/>
          <w:color w:val="000000"/>
          <w:sz w:val="24"/>
          <w:szCs w:val="24"/>
        </w:rPr>
        <w:t xml:space="preserve">adna ze stron 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nie zgłosiła </w:t>
      </w:r>
      <w:r w:rsidRPr="006601D8">
        <w:rPr>
          <w:rFonts w:eastAsia="Times New Roman"/>
          <w:color w:val="000000"/>
          <w:sz w:val="24"/>
          <w:szCs w:val="24"/>
        </w:rPr>
        <w:t>zastrzeżeń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. </w:t>
      </w:r>
      <w:r w:rsidR="006058E7">
        <w:rPr>
          <w:rFonts w:eastAsia="Times New Roman"/>
          <w:color w:val="000000"/>
          <w:sz w:val="24"/>
          <w:szCs w:val="24"/>
        </w:rPr>
        <w:t>W</w:t>
      </w:r>
      <w:r w:rsidR="00F05615" w:rsidRPr="006601D8">
        <w:rPr>
          <w:rFonts w:eastAsia="Times New Roman"/>
          <w:color w:val="000000"/>
          <w:sz w:val="24"/>
          <w:szCs w:val="24"/>
        </w:rPr>
        <w:t>ładz</w:t>
      </w:r>
      <w:r w:rsidR="006058E7">
        <w:rPr>
          <w:rFonts w:eastAsia="Times New Roman"/>
          <w:color w:val="000000"/>
          <w:sz w:val="24"/>
          <w:szCs w:val="24"/>
        </w:rPr>
        <w:t>e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 uczelni nie </w:t>
      </w:r>
      <w:r w:rsidR="006058E7">
        <w:rPr>
          <w:rFonts w:eastAsia="Times New Roman"/>
          <w:color w:val="000000"/>
          <w:sz w:val="24"/>
          <w:szCs w:val="24"/>
        </w:rPr>
        <w:t xml:space="preserve">otrzymały także </w:t>
      </w:r>
      <w:r w:rsidR="00F05615" w:rsidRPr="006601D8">
        <w:rPr>
          <w:rFonts w:eastAsia="Times New Roman"/>
          <w:color w:val="000000"/>
          <w:sz w:val="24"/>
          <w:szCs w:val="24"/>
        </w:rPr>
        <w:t>żadn</w:t>
      </w:r>
      <w:r w:rsidR="006058E7">
        <w:rPr>
          <w:rFonts w:eastAsia="Times New Roman"/>
          <w:color w:val="000000"/>
          <w:sz w:val="24"/>
          <w:szCs w:val="24"/>
        </w:rPr>
        <w:t>ych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 inn</w:t>
      </w:r>
      <w:r w:rsidR="006058E7">
        <w:rPr>
          <w:rFonts w:eastAsia="Times New Roman"/>
          <w:color w:val="000000"/>
          <w:sz w:val="24"/>
          <w:szCs w:val="24"/>
        </w:rPr>
        <w:t>ych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 pr</w:t>
      </w:r>
      <w:r w:rsidR="006058E7">
        <w:rPr>
          <w:rFonts w:eastAsia="Times New Roman"/>
          <w:color w:val="000000"/>
          <w:sz w:val="24"/>
          <w:szCs w:val="24"/>
        </w:rPr>
        <w:t>ó</w:t>
      </w:r>
      <w:r w:rsidR="00F05615" w:rsidRPr="006601D8">
        <w:rPr>
          <w:rFonts w:eastAsia="Times New Roman"/>
          <w:color w:val="000000"/>
          <w:sz w:val="24"/>
          <w:szCs w:val="24"/>
        </w:rPr>
        <w:t>śb czy postulat</w:t>
      </w:r>
      <w:r w:rsidR="006058E7">
        <w:rPr>
          <w:rFonts w:eastAsia="Times New Roman"/>
          <w:color w:val="000000"/>
          <w:sz w:val="24"/>
          <w:szCs w:val="24"/>
        </w:rPr>
        <w:t>ów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 w tej sprawie</w:t>
      </w:r>
      <w:r w:rsidR="0078174C">
        <w:rPr>
          <w:rFonts w:eastAsia="Times New Roman"/>
          <w:color w:val="000000"/>
          <w:sz w:val="24"/>
          <w:szCs w:val="24"/>
        </w:rPr>
        <w:t xml:space="preserve">. 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Wiemy, że </w:t>
      </w:r>
      <w:r w:rsidR="00F7620B">
        <w:rPr>
          <w:rFonts w:eastAsia="Times New Roman"/>
          <w:color w:val="000000"/>
          <w:sz w:val="24"/>
          <w:szCs w:val="24"/>
        </w:rPr>
        <w:t xml:space="preserve">w </w:t>
      </w:r>
      <w:proofErr w:type="spellStart"/>
      <w:r w:rsidR="00F05615" w:rsidRPr="006601D8">
        <w:rPr>
          <w:rFonts w:eastAsia="Times New Roman"/>
          <w:color w:val="000000"/>
          <w:sz w:val="24"/>
          <w:szCs w:val="24"/>
        </w:rPr>
        <w:t>interne</w:t>
      </w:r>
      <w:r w:rsidR="006601D8" w:rsidRPr="006601D8">
        <w:rPr>
          <w:rFonts w:eastAsia="Times New Roman"/>
          <w:color w:val="000000"/>
          <w:sz w:val="24"/>
          <w:szCs w:val="24"/>
        </w:rPr>
        <w:t>cie</w:t>
      </w:r>
      <w:proofErr w:type="spellEnd"/>
      <w:r w:rsidR="00F05615" w:rsidRPr="006601D8">
        <w:rPr>
          <w:rFonts w:eastAsia="Times New Roman"/>
          <w:color w:val="000000"/>
          <w:sz w:val="24"/>
          <w:szCs w:val="24"/>
        </w:rPr>
        <w:t xml:space="preserve"> fu</w:t>
      </w:r>
      <w:r w:rsidR="006601D8" w:rsidRPr="006601D8">
        <w:rPr>
          <w:rFonts w:eastAsia="Times New Roman"/>
          <w:color w:val="000000"/>
          <w:sz w:val="24"/>
          <w:szCs w:val="24"/>
        </w:rPr>
        <w:t>n</w:t>
      </w:r>
      <w:r w:rsidR="00F05615" w:rsidRPr="006601D8">
        <w:rPr>
          <w:rFonts w:eastAsia="Times New Roman"/>
          <w:color w:val="000000"/>
          <w:sz w:val="24"/>
          <w:szCs w:val="24"/>
        </w:rPr>
        <w:t>kcj</w:t>
      </w:r>
      <w:r w:rsidR="006601D8" w:rsidRPr="006601D8">
        <w:rPr>
          <w:rFonts w:eastAsia="Times New Roman"/>
          <w:color w:val="000000"/>
          <w:sz w:val="24"/>
          <w:szCs w:val="24"/>
        </w:rPr>
        <w:t>on</w:t>
      </w:r>
      <w:r w:rsidR="00F05615" w:rsidRPr="006601D8">
        <w:rPr>
          <w:rFonts w:eastAsia="Times New Roman"/>
          <w:color w:val="000000"/>
          <w:sz w:val="24"/>
          <w:szCs w:val="24"/>
        </w:rPr>
        <w:t>uje an</w:t>
      </w:r>
      <w:r w:rsidR="006601D8" w:rsidRPr="006601D8">
        <w:rPr>
          <w:rFonts w:eastAsia="Times New Roman"/>
          <w:color w:val="000000"/>
          <w:sz w:val="24"/>
          <w:szCs w:val="24"/>
        </w:rPr>
        <w:t>o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nimowa petycja o charakterze politycznym, </w:t>
      </w:r>
      <w:r w:rsidR="001C4927">
        <w:rPr>
          <w:rFonts w:eastAsia="Times New Roman"/>
          <w:color w:val="000000"/>
          <w:sz w:val="24"/>
          <w:szCs w:val="24"/>
        </w:rPr>
        <w:t>na którą władze UG nie będą odpowiad</w:t>
      </w:r>
      <w:bookmarkStart w:id="1" w:name="_GoBack"/>
      <w:bookmarkEnd w:id="1"/>
      <w:r w:rsidR="001C4927">
        <w:rPr>
          <w:rFonts w:eastAsia="Times New Roman"/>
          <w:color w:val="000000"/>
          <w:sz w:val="24"/>
          <w:szCs w:val="24"/>
        </w:rPr>
        <w:t xml:space="preserve">ać. Warto także przypomnieć, że w 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kwestii </w:t>
      </w:r>
      <w:r w:rsidR="001C4927">
        <w:rPr>
          <w:rFonts w:eastAsia="Times New Roman"/>
          <w:color w:val="000000"/>
          <w:sz w:val="24"/>
          <w:szCs w:val="24"/>
        </w:rPr>
        <w:t xml:space="preserve">nauczycieli akademickich będących sędzią Trybunału Konstytucyjnego </w:t>
      </w:r>
      <w:r w:rsidR="00F05615" w:rsidRPr="006601D8">
        <w:rPr>
          <w:rFonts w:eastAsia="Times New Roman"/>
          <w:color w:val="000000"/>
          <w:sz w:val="24"/>
          <w:szCs w:val="24"/>
        </w:rPr>
        <w:t xml:space="preserve">wykładania prawa jest jednoznaczna: </w:t>
      </w:r>
      <w:r w:rsidR="00F05615" w:rsidRPr="006601D8">
        <w:rPr>
          <w:color w:val="000000"/>
          <w:sz w:val="24"/>
          <w:szCs w:val="24"/>
          <w:bdr w:val="none" w:sz="0" w:space="0" w:color="auto" w:frame="1"/>
        </w:rPr>
        <w:t>Art.121a ustawy z 20 lipca 2018 r. Prawo o szkolnictwie wyższym i nauce stwierdza, że nie można rozwiązać umowy o pracę ani zmienić warunków pracy nauczyciela akademickiego będącego sędzią Trybunału Konstytucyjnego. </w:t>
      </w:r>
    </w:p>
    <w:p w:rsidR="006601D8" w:rsidRPr="006601D8" w:rsidRDefault="006601D8" w:rsidP="006601D8">
      <w:pPr>
        <w:shd w:val="clear" w:color="auto" w:fill="FFFFFF"/>
        <w:spacing w:line="233" w:lineRule="atLeast"/>
        <w:jc w:val="both"/>
        <w:rPr>
          <w:color w:val="000000"/>
          <w:sz w:val="24"/>
          <w:szCs w:val="24"/>
        </w:rPr>
      </w:pPr>
    </w:p>
    <w:p w:rsidR="005F64EA" w:rsidRPr="006601D8" w:rsidRDefault="005F64EA" w:rsidP="006601D8">
      <w:pPr>
        <w:shd w:val="clear" w:color="auto" w:fill="FFFFFF"/>
        <w:spacing w:line="233" w:lineRule="atLeast"/>
        <w:jc w:val="both"/>
        <w:rPr>
          <w:color w:val="000000"/>
          <w:sz w:val="24"/>
          <w:szCs w:val="24"/>
        </w:rPr>
      </w:pPr>
      <w:r w:rsidRPr="006601D8">
        <w:rPr>
          <w:color w:val="000000"/>
          <w:sz w:val="24"/>
          <w:szCs w:val="24"/>
        </w:rPr>
        <w:t>Rozumiemy niepokój wywołany ostatnim wyrokiem Trybunału Konstytucyjnego i potrzebę dyskusji, którą wyrażają również członkowie naszej społeczności akademickiej. Niemniej, mamy nadzieję, że uczelnia będzie miejscem wymiany poglądów bez jakiejkolwiek agresji</w:t>
      </w:r>
      <w:r w:rsidR="006601D8" w:rsidRPr="006601D8">
        <w:rPr>
          <w:color w:val="000000"/>
          <w:sz w:val="24"/>
          <w:szCs w:val="24"/>
        </w:rPr>
        <w:t xml:space="preserve">. </w:t>
      </w:r>
    </w:p>
    <w:p w:rsidR="006601D8" w:rsidRPr="006601D8" w:rsidRDefault="006601D8" w:rsidP="006601D8">
      <w:pPr>
        <w:shd w:val="clear" w:color="auto" w:fill="FFFFFF"/>
        <w:spacing w:line="233" w:lineRule="atLeast"/>
        <w:jc w:val="both"/>
        <w:rPr>
          <w:color w:val="000000"/>
          <w:sz w:val="24"/>
          <w:szCs w:val="24"/>
        </w:rPr>
      </w:pPr>
    </w:p>
    <w:p w:rsidR="001C4927" w:rsidRDefault="006601D8" w:rsidP="006601D8">
      <w:pPr>
        <w:shd w:val="clear" w:color="auto" w:fill="FFFFFF"/>
        <w:spacing w:line="233" w:lineRule="atLeast"/>
        <w:jc w:val="both"/>
        <w:rPr>
          <w:color w:val="000000"/>
          <w:sz w:val="24"/>
          <w:szCs w:val="24"/>
        </w:rPr>
      </w:pPr>
      <w:r w:rsidRPr="006601D8">
        <w:rPr>
          <w:color w:val="000000"/>
          <w:sz w:val="24"/>
          <w:szCs w:val="24"/>
        </w:rPr>
        <w:t>dr Beata Czechowska-Derkacz, rzeczniczka prasowa Uniwersytetu Gdańskiego</w:t>
      </w:r>
    </w:p>
    <w:p w:rsidR="006601D8" w:rsidRPr="006601D8" w:rsidRDefault="001C4927" w:rsidP="006601D8">
      <w:pPr>
        <w:shd w:val="clear" w:color="auto" w:fill="FFFFFF"/>
        <w:spacing w:line="233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29.10.2020</w:t>
      </w:r>
    </w:p>
    <w:p w:rsidR="005F64EA" w:rsidRPr="006601D8" w:rsidRDefault="005F64EA" w:rsidP="005F64EA">
      <w:pPr>
        <w:shd w:val="clear" w:color="auto" w:fill="FFFFFF"/>
        <w:spacing w:line="233" w:lineRule="atLeast"/>
        <w:ind w:left="720"/>
        <w:jc w:val="both"/>
        <w:rPr>
          <w:color w:val="000000"/>
          <w:sz w:val="24"/>
          <w:szCs w:val="24"/>
        </w:rPr>
      </w:pPr>
      <w:r w:rsidRPr="006601D8">
        <w:rPr>
          <w:color w:val="000000"/>
          <w:sz w:val="24"/>
          <w:szCs w:val="24"/>
        </w:rPr>
        <w:t> </w:t>
      </w:r>
    </w:p>
    <w:bookmarkEnd w:id="0"/>
    <w:p w:rsidR="00230D6D" w:rsidRPr="006601D8" w:rsidRDefault="00230D6D">
      <w:pPr>
        <w:rPr>
          <w:sz w:val="24"/>
          <w:szCs w:val="24"/>
        </w:rPr>
      </w:pPr>
      <w:r w:rsidRPr="006601D8">
        <w:rPr>
          <w:sz w:val="24"/>
          <w:szCs w:val="24"/>
        </w:rPr>
        <w:t xml:space="preserve"> </w:t>
      </w:r>
    </w:p>
    <w:sectPr w:rsidR="00230D6D" w:rsidRPr="0066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4897"/>
    <w:multiLevelType w:val="hybridMultilevel"/>
    <w:tmpl w:val="7E54D0AC"/>
    <w:lvl w:ilvl="0" w:tplc="0415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5A604C13"/>
    <w:multiLevelType w:val="multilevel"/>
    <w:tmpl w:val="880C9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03942"/>
    <w:multiLevelType w:val="hybridMultilevel"/>
    <w:tmpl w:val="52C24D00"/>
    <w:lvl w:ilvl="0" w:tplc="947272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3684B"/>
    <w:multiLevelType w:val="multilevel"/>
    <w:tmpl w:val="AB3E0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6D"/>
    <w:rsid w:val="000479ED"/>
    <w:rsid w:val="000A2905"/>
    <w:rsid w:val="001C4927"/>
    <w:rsid w:val="002147C6"/>
    <w:rsid w:val="00230D6D"/>
    <w:rsid w:val="003425F7"/>
    <w:rsid w:val="00423006"/>
    <w:rsid w:val="005063D1"/>
    <w:rsid w:val="00552D82"/>
    <w:rsid w:val="00563884"/>
    <w:rsid w:val="00580BAE"/>
    <w:rsid w:val="005A28A8"/>
    <w:rsid w:val="005F64EA"/>
    <w:rsid w:val="006058E7"/>
    <w:rsid w:val="006601D8"/>
    <w:rsid w:val="006A7E1E"/>
    <w:rsid w:val="006B2962"/>
    <w:rsid w:val="0073642B"/>
    <w:rsid w:val="00772F95"/>
    <w:rsid w:val="0078174C"/>
    <w:rsid w:val="007E6E05"/>
    <w:rsid w:val="0082117E"/>
    <w:rsid w:val="008C5459"/>
    <w:rsid w:val="008D20F2"/>
    <w:rsid w:val="00995A87"/>
    <w:rsid w:val="00A23D71"/>
    <w:rsid w:val="00B31867"/>
    <w:rsid w:val="00C96FB8"/>
    <w:rsid w:val="00D528D9"/>
    <w:rsid w:val="00D77510"/>
    <w:rsid w:val="00DE3FB6"/>
    <w:rsid w:val="00E5212C"/>
    <w:rsid w:val="00E54E2C"/>
    <w:rsid w:val="00F05615"/>
    <w:rsid w:val="00F26786"/>
    <w:rsid w:val="00F7620B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F7F5"/>
  <w15:chartTrackingRefBased/>
  <w15:docId w15:val="{E0C449FF-1186-43C1-AF20-6999BEC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4E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Elżbieta Michalak-Witkowska</cp:lastModifiedBy>
  <cp:revision>2</cp:revision>
  <dcterms:created xsi:type="dcterms:W3CDTF">2020-10-30T13:13:00Z</dcterms:created>
  <dcterms:modified xsi:type="dcterms:W3CDTF">2020-10-30T13:13:00Z</dcterms:modified>
</cp:coreProperties>
</file>