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EC" w:rsidRDefault="00970423" w:rsidP="009704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0423" w:rsidRPr="00F51887" w:rsidRDefault="00970423" w:rsidP="00970423">
      <w:pPr>
        <w:spacing w:after="0"/>
        <w:jc w:val="center"/>
        <w:rPr>
          <w:rFonts w:ascii="Times New Roman" w:hAnsi="Times New Roman" w:cs="Times New Roman"/>
          <w:b/>
        </w:rPr>
      </w:pPr>
      <w:r w:rsidRPr="00F51887">
        <w:rPr>
          <w:rFonts w:ascii="Times New Roman" w:hAnsi="Times New Roman" w:cs="Times New Roman"/>
          <w:b/>
        </w:rPr>
        <w:t>PLAN STUDIÓW III STOPNIA</w:t>
      </w:r>
    </w:p>
    <w:p w:rsidR="00970423" w:rsidRDefault="002437CA" w:rsidP="009704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DOKTORANCKIE Z ZAKRESU</w:t>
      </w:r>
      <w:r w:rsidR="00970423" w:rsidRPr="00F51887">
        <w:rPr>
          <w:rFonts w:ascii="Times New Roman" w:hAnsi="Times New Roman" w:cs="Times New Roman"/>
          <w:b/>
        </w:rPr>
        <w:t xml:space="preserve"> PEDAGOGIKI</w:t>
      </w:r>
      <w:r>
        <w:rPr>
          <w:rFonts w:ascii="Times New Roman" w:hAnsi="Times New Roman" w:cs="Times New Roman"/>
          <w:b/>
        </w:rPr>
        <w:t xml:space="preserve"> od roku </w:t>
      </w:r>
      <w:proofErr w:type="spellStart"/>
      <w:r>
        <w:rPr>
          <w:rFonts w:ascii="Times New Roman" w:hAnsi="Times New Roman" w:cs="Times New Roman"/>
          <w:b/>
        </w:rPr>
        <w:t>akad</w:t>
      </w:r>
      <w:proofErr w:type="spellEnd"/>
      <w:r>
        <w:rPr>
          <w:rFonts w:ascii="Times New Roman" w:hAnsi="Times New Roman" w:cs="Times New Roman"/>
          <w:b/>
        </w:rPr>
        <w:t>. 2016/2017</w:t>
      </w:r>
    </w:p>
    <w:p w:rsidR="0023038B" w:rsidRPr="00F51887" w:rsidRDefault="0023038B" w:rsidP="009704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510" w:type="dxa"/>
        <w:tblLook w:val="04A0" w:firstRow="1" w:lastRow="0" w:firstColumn="1" w:lastColumn="0" w:noHBand="0" w:noVBand="1"/>
      </w:tblPr>
      <w:tblGrid>
        <w:gridCol w:w="3369"/>
        <w:gridCol w:w="1084"/>
        <w:gridCol w:w="992"/>
        <w:gridCol w:w="12"/>
        <w:gridCol w:w="980"/>
        <w:gridCol w:w="1003"/>
        <w:gridCol w:w="980"/>
        <w:gridCol w:w="1003"/>
        <w:gridCol w:w="980"/>
        <w:gridCol w:w="1003"/>
        <w:gridCol w:w="980"/>
        <w:gridCol w:w="1091"/>
        <w:gridCol w:w="1033"/>
      </w:tblGrid>
      <w:tr w:rsidR="00970423" w:rsidRPr="00F51887" w:rsidTr="006B4716">
        <w:trPr>
          <w:trHeight w:val="716"/>
        </w:trPr>
        <w:tc>
          <w:tcPr>
            <w:tcW w:w="3369" w:type="dxa"/>
            <w:vMerge w:val="restart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084" w:type="dxa"/>
            <w:vMerge w:val="restart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Egz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518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51887">
              <w:rPr>
                <w:rFonts w:ascii="Times New Roman" w:hAnsi="Times New Roman" w:cs="Times New Roman"/>
                <w:b/>
              </w:rPr>
              <w:t>zal</w:t>
            </w:r>
            <w:proofErr w:type="spellEnd"/>
            <w:r w:rsidRPr="00F518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3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Rok I</w:t>
            </w:r>
          </w:p>
        </w:tc>
        <w:tc>
          <w:tcPr>
            <w:tcW w:w="1983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Rok II</w:t>
            </w:r>
          </w:p>
        </w:tc>
        <w:tc>
          <w:tcPr>
            <w:tcW w:w="1983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Rok III</w:t>
            </w:r>
          </w:p>
        </w:tc>
        <w:tc>
          <w:tcPr>
            <w:tcW w:w="1983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Rok IV</w:t>
            </w:r>
          </w:p>
        </w:tc>
        <w:tc>
          <w:tcPr>
            <w:tcW w:w="212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70423" w:rsidRPr="00F51887" w:rsidTr="006B4716">
        <w:tc>
          <w:tcPr>
            <w:tcW w:w="3369" w:type="dxa"/>
            <w:vMerge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ECTS</w:t>
            </w:r>
          </w:p>
        </w:tc>
      </w:tr>
      <w:tr w:rsidR="00970423" w:rsidRPr="00F51887" w:rsidTr="006B4716">
        <w:tc>
          <w:tcPr>
            <w:tcW w:w="14510" w:type="dxa"/>
            <w:gridSpan w:val="13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  <w:b/>
              </w:rPr>
              <w:t>ZAJĘCIA OBOWIĄZKOWE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vertAlign w:val="superscript"/>
              </w:rPr>
            </w:pPr>
            <w:r w:rsidRPr="00F51887">
              <w:rPr>
                <w:rFonts w:ascii="Times New Roman" w:hAnsi="Times New Roman" w:cs="Times New Roman"/>
              </w:rPr>
              <w:t>Filozofia</w:t>
            </w:r>
            <w:r w:rsidRPr="00F5188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vertAlign w:val="superscript"/>
              </w:rPr>
            </w:pPr>
            <w:r w:rsidRPr="00F51887">
              <w:rPr>
                <w:rFonts w:ascii="Times New Roman" w:hAnsi="Times New Roman" w:cs="Times New Roman"/>
              </w:rPr>
              <w:t>Socjologia</w:t>
            </w:r>
            <w:r w:rsidRPr="00F518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vertAlign w:val="superscript"/>
              </w:rPr>
            </w:pPr>
            <w:r w:rsidRPr="00F51887">
              <w:rPr>
                <w:rFonts w:ascii="Times New Roman" w:hAnsi="Times New Roman" w:cs="Times New Roman"/>
              </w:rPr>
              <w:t>Psychologia</w:t>
            </w:r>
            <w:r w:rsidRPr="00F5188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92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(pojęcia w naukach o edukacji)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92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Default="00970423" w:rsidP="006B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pedagogiki</w:t>
            </w:r>
          </w:p>
        </w:tc>
        <w:tc>
          <w:tcPr>
            <w:tcW w:w="1084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Współczesne problemy pedagogiki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82F50" w:rsidRDefault="00C31671" w:rsidP="006B4716">
            <w:pPr>
              <w:jc w:val="center"/>
              <w:rPr>
                <w:rFonts w:ascii="Times New Roman" w:hAnsi="Times New Roman" w:cs="Times New Roman"/>
              </w:rPr>
            </w:pPr>
            <w:r w:rsidRPr="00F82F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Współczesne teorie edukacji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vertAlign w:val="superscript"/>
              </w:rPr>
            </w:pPr>
            <w:r w:rsidRPr="00F51887">
              <w:rPr>
                <w:rFonts w:ascii="Times New Roman" w:hAnsi="Times New Roman" w:cs="Times New Roman"/>
              </w:rPr>
              <w:t>Dydaktyka akademicka</w:t>
            </w:r>
          </w:p>
        </w:tc>
        <w:tc>
          <w:tcPr>
            <w:tcW w:w="1084" w:type="dxa"/>
          </w:tcPr>
          <w:p w:rsidR="00970423" w:rsidRPr="00F51887" w:rsidRDefault="000B347D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</w:tcPr>
          <w:p w:rsidR="00970423" w:rsidRPr="000B347D" w:rsidRDefault="000B347D" w:rsidP="006B4716">
            <w:pPr>
              <w:jc w:val="center"/>
              <w:rPr>
                <w:rFonts w:ascii="Times New Roman" w:hAnsi="Times New Roman" w:cs="Times New Roman"/>
              </w:rPr>
            </w:pPr>
            <w:r w:rsidRPr="000B3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Etyka badań i społeczna funkcja uniwersytetu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C31671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C31671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pracy naukowej</w:t>
            </w:r>
            <w:r w:rsidR="000F2E39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i pisarstwo naukowe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3804" w:rsidRPr="00F51887" w:rsidTr="006B4716">
        <w:tc>
          <w:tcPr>
            <w:tcW w:w="3369" w:type="dxa"/>
          </w:tcPr>
          <w:p w:rsidR="00A83804" w:rsidRDefault="002A0265" w:rsidP="002A0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Metodologia </w:t>
            </w:r>
            <w:r w:rsidR="00A83804">
              <w:rPr>
                <w:rFonts w:ascii="Times New Roman" w:hAnsi="Times New Roman" w:cs="Times New Roman"/>
              </w:rPr>
              <w:t>badań społecznych</w:t>
            </w:r>
          </w:p>
        </w:tc>
        <w:tc>
          <w:tcPr>
            <w:tcW w:w="1084" w:type="dxa"/>
          </w:tcPr>
          <w:p w:rsidR="00A83804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04" w:type="dxa"/>
            <w:gridSpan w:val="2"/>
          </w:tcPr>
          <w:p w:rsidR="00A83804" w:rsidRPr="00F51887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A83804" w:rsidRPr="00F51887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A83804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83804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83804" w:rsidRPr="00F51887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83804" w:rsidRPr="00F51887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83804" w:rsidRPr="00F51887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83804" w:rsidRPr="00F51887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83804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</w:tcPr>
          <w:p w:rsidR="00A83804" w:rsidRDefault="00A83804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391709" w:rsidP="0039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metod</w:t>
            </w:r>
            <w:r w:rsidR="00970423" w:rsidRPr="00F51887">
              <w:rPr>
                <w:rFonts w:ascii="Times New Roman" w:hAnsi="Times New Roman" w:cs="Times New Roman"/>
              </w:rPr>
              <w:t xml:space="preserve"> i technik badań </w:t>
            </w:r>
            <w:r>
              <w:rPr>
                <w:rFonts w:ascii="Times New Roman" w:hAnsi="Times New Roman" w:cs="Times New Roman"/>
              </w:rPr>
              <w:t>ilościowych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Pr="00F51887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</w:tcPr>
          <w:p w:rsidR="00970423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1709" w:rsidRPr="00F51887" w:rsidTr="006B4716">
        <w:tc>
          <w:tcPr>
            <w:tcW w:w="3369" w:type="dxa"/>
          </w:tcPr>
          <w:p w:rsidR="00391709" w:rsidRDefault="00855DCC" w:rsidP="0085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metod</w:t>
            </w:r>
            <w:r w:rsidRPr="00F51887">
              <w:rPr>
                <w:rFonts w:ascii="Times New Roman" w:hAnsi="Times New Roman" w:cs="Times New Roman"/>
              </w:rPr>
              <w:t xml:space="preserve"> i technik badań </w:t>
            </w:r>
            <w:r>
              <w:rPr>
                <w:rFonts w:ascii="Times New Roman" w:hAnsi="Times New Roman" w:cs="Times New Roman"/>
              </w:rPr>
              <w:t>jakościowych</w:t>
            </w:r>
          </w:p>
        </w:tc>
        <w:tc>
          <w:tcPr>
            <w:tcW w:w="1084" w:type="dxa"/>
          </w:tcPr>
          <w:p w:rsidR="00391709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391709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391709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91709" w:rsidRDefault="00C31671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391709" w:rsidRDefault="00C31671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391709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391709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91709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391709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91709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</w:tcPr>
          <w:p w:rsidR="00391709" w:rsidRDefault="00855DC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proofErr w:type="spellStart"/>
            <w:r w:rsidRPr="00F51887">
              <w:rPr>
                <w:rFonts w:ascii="Times New Roman" w:hAnsi="Times New Roman" w:cs="Times New Roman"/>
              </w:rPr>
              <w:t>Academic</w:t>
            </w:r>
            <w:proofErr w:type="spellEnd"/>
            <w:r w:rsidRPr="00F51887">
              <w:rPr>
                <w:rFonts w:ascii="Times New Roman" w:hAnsi="Times New Roman" w:cs="Times New Roman"/>
              </w:rPr>
              <w:t xml:space="preserve"> English</w:t>
            </w:r>
          </w:p>
        </w:tc>
        <w:tc>
          <w:tcPr>
            <w:tcW w:w="1084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</w:tcPr>
          <w:p w:rsidR="00970423" w:rsidRPr="000B347D" w:rsidRDefault="0073659C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Seminarium doktorskie</w:t>
            </w:r>
            <w:r w:rsidR="00463DE6" w:rsidRPr="00F51887">
              <w:rPr>
                <w:rFonts w:ascii="Times New Roman" w:hAnsi="Times New Roman" w:cs="Times New Roman"/>
              </w:rPr>
              <w:t xml:space="preserve"> </w:t>
            </w:r>
            <w:r w:rsidR="00463DE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</w:tcPr>
          <w:p w:rsidR="00970423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</w:tcPr>
          <w:p w:rsidR="00970423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</w:tcPr>
          <w:p w:rsidR="00970423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970423" w:rsidRPr="00F51887" w:rsidRDefault="00391709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70423" w:rsidRPr="00F51887" w:rsidTr="006B4716">
        <w:tc>
          <w:tcPr>
            <w:tcW w:w="14510" w:type="dxa"/>
            <w:gridSpan w:val="13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  <w:b/>
              </w:rPr>
              <w:t>ZAJĘCIA FAKULTATYWNE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Default="00970423" w:rsidP="006B4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 </w:t>
            </w:r>
            <w:r w:rsidRPr="00F51887">
              <w:rPr>
                <w:rFonts w:ascii="Times New Roman" w:hAnsi="Times New Roman" w:cs="Times New Roman"/>
              </w:rPr>
              <w:t>monograficzne</w:t>
            </w:r>
            <w:r w:rsidR="00391709" w:rsidRPr="00F51887">
              <w:rPr>
                <w:rFonts w:ascii="Times New Roman" w:hAnsi="Times New Roman" w:cs="Times New Roman"/>
              </w:rPr>
              <w:t xml:space="preserve"> </w:t>
            </w:r>
            <w:r w:rsidR="00C37891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970423" w:rsidRPr="00F51887" w:rsidRDefault="00970423" w:rsidP="006B471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423" w:rsidTr="006B4716">
        <w:tc>
          <w:tcPr>
            <w:tcW w:w="3369" w:type="dxa"/>
          </w:tcPr>
          <w:p w:rsidR="00970423" w:rsidRPr="001176F8" w:rsidRDefault="00970423" w:rsidP="006B471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Konwersatoria pedagogiczne</w:t>
            </w:r>
            <w:r w:rsidR="00C37891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084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3" w:type="dxa"/>
          </w:tcPr>
          <w:p w:rsidR="00970423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709" w:rsidRPr="00391709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b/>
              </w:rPr>
            </w:pPr>
            <w:r w:rsidRPr="00F5188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2"/>
          </w:tcPr>
          <w:p w:rsidR="00970423" w:rsidRPr="0023038B" w:rsidRDefault="00970423" w:rsidP="00A8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1</w:t>
            </w:r>
            <w:r w:rsidR="00A83804" w:rsidRPr="0023038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80" w:type="dxa"/>
          </w:tcPr>
          <w:p w:rsidR="00970423" w:rsidRPr="0023038B" w:rsidRDefault="00970423" w:rsidP="00DB0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1</w:t>
            </w:r>
            <w:r w:rsidR="00DB04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3" w:type="dxa"/>
          </w:tcPr>
          <w:p w:rsidR="00970423" w:rsidRPr="0023038B" w:rsidRDefault="00970423" w:rsidP="00C31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1</w:t>
            </w:r>
            <w:r w:rsidR="00C3167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80" w:type="dxa"/>
          </w:tcPr>
          <w:p w:rsidR="00970423" w:rsidRPr="0023038B" w:rsidRDefault="00CA26D2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03" w:type="dxa"/>
          </w:tcPr>
          <w:p w:rsidR="00970423" w:rsidRPr="0023038B" w:rsidRDefault="00C31671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80" w:type="dxa"/>
          </w:tcPr>
          <w:p w:rsidR="00970423" w:rsidRPr="0023038B" w:rsidRDefault="00C31671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03" w:type="dxa"/>
          </w:tcPr>
          <w:p w:rsidR="00970423" w:rsidRPr="0023038B" w:rsidRDefault="00A83804" w:rsidP="00C31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6</w:t>
            </w:r>
            <w:r w:rsidR="00C316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0" w:type="dxa"/>
          </w:tcPr>
          <w:p w:rsidR="00970423" w:rsidRPr="0023038B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1" w:type="dxa"/>
          </w:tcPr>
          <w:p w:rsidR="00970423" w:rsidRPr="0023038B" w:rsidRDefault="00A83804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033" w:type="dxa"/>
          </w:tcPr>
          <w:p w:rsidR="00970423" w:rsidRPr="0023038B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8B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70423" w:rsidRPr="00F51887" w:rsidTr="006B4716">
        <w:tc>
          <w:tcPr>
            <w:tcW w:w="14510" w:type="dxa"/>
            <w:gridSpan w:val="13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  <w:b/>
              </w:rPr>
              <w:t>PRAKTYKA ZAWODOWA</w:t>
            </w:r>
          </w:p>
        </w:tc>
      </w:tr>
      <w:tr w:rsidR="00970423" w:rsidRPr="00F51887" w:rsidTr="006B4716">
        <w:tc>
          <w:tcPr>
            <w:tcW w:w="3369" w:type="dxa"/>
          </w:tcPr>
          <w:p w:rsidR="00970423" w:rsidRPr="00F51887" w:rsidRDefault="00970423" w:rsidP="006B471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A83804">
              <w:rPr>
                <w:rFonts w:ascii="Times New Roman" w:hAnsi="Times New Roman" w:cs="Times New Roman"/>
              </w:rPr>
              <w:t>Zajęcia dydaktyczne</w:t>
            </w:r>
            <w:r w:rsidR="00C37891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C37891" w:rsidRPr="00C37891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084" w:type="dxa"/>
          </w:tcPr>
          <w:p w:rsidR="00970423" w:rsidRPr="00F51887" w:rsidRDefault="00970423" w:rsidP="006B4716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04" w:type="dxa"/>
            <w:gridSpan w:val="2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  <w:r w:rsidRPr="00F5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970423" w:rsidRPr="000F2E39" w:rsidRDefault="00970423" w:rsidP="006B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E3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33" w:type="dxa"/>
          </w:tcPr>
          <w:p w:rsidR="00970423" w:rsidRPr="00F51887" w:rsidRDefault="00970423" w:rsidP="006B4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78EC" w:rsidRDefault="00BE78EC" w:rsidP="00F51887">
      <w:pPr>
        <w:spacing w:after="0" w:line="240" w:lineRule="auto"/>
        <w:rPr>
          <w:rFonts w:ascii="Times New Roman" w:hAnsi="Times New Roman" w:cs="Times New Roman"/>
        </w:rPr>
      </w:pPr>
    </w:p>
    <w:p w:rsidR="00970423" w:rsidRDefault="00970423" w:rsidP="00F51887">
      <w:pPr>
        <w:spacing w:after="0" w:line="240" w:lineRule="auto"/>
        <w:rPr>
          <w:rFonts w:ascii="Times New Roman" w:hAnsi="Times New Roman" w:cs="Times New Roman"/>
        </w:rPr>
      </w:pPr>
    </w:p>
    <w:p w:rsidR="00855DCC" w:rsidRDefault="00855DCC" w:rsidP="00F51887">
      <w:pPr>
        <w:spacing w:after="0" w:line="240" w:lineRule="auto"/>
        <w:rPr>
          <w:rFonts w:ascii="Times New Roman" w:hAnsi="Times New Roman" w:cs="Times New Roman"/>
        </w:rPr>
      </w:pPr>
    </w:p>
    <w:p w:rsidR="00855DCC" w:rsidRDefault="00855DCC" w:rsidP="00F51887">
      <w:pPr>
        <w:spacing w:after="0" w:line="240" w:lineRule="auto"/>
        <w:rPr>
          <w:rFonts w:ascii="Times New Roman" w:hAnsi="Times New Roman" w:cs="Times New Roman"/>
        </w:rPr>
      </w:pPr>
    </w:p>
    <w:p w:rsidR="00970423" w:rsidRDefault="00970423" w:rsidP="00855DCC">
      <w:pPr>
        <w:spacing w:after="0" w:line="240" w:lineRule="auto"/>
        <w:rPr>
          <w:rFonts w:ascii="Times New Roman" w:hAnsi="Times New Roman" w:cs="Times New Roman"/>
        </w:rPr>
      </w:pPr>
      <w:r w:rsidRPr="00966FCC">
        <w:rPr>
          <w:rFonts w:ascii="Times New Roman" w:hAnsi="Times New Roman" w:cs="Times New Roman"/>
        </w:rPr>
        <w:t>1.2.3. Student otrzymuje zaliczenie z oceną z jednego, wskazanego przez siebie wykładu. Pozostałe wykłady zalicza (</w:t>
      </w:r>
      <w:proofErr w:type="spellStart"/>
      <w:r w:rsidRPr="00966FCC">
        <w:rPr>
          <w:rFonts w:ascii="Times New Roman" w:hAnsi="Times New Roman" w:cs="Times New Roman"/>
        </w:rPr>
        <w:t>zal</w:t>
      </w:r>
      <w:proofErr w:type="spellEnd"/>
      <w:r w:rsidRPr="00966FCC">
        <w:rPr>
          <w:rFonts w:ascii="Times New Roman" w:hAnsi="Times New Roman" w:cs="Times New Roman"/>
        </w:rPr>
        <w:t>. – bez oceny);</w:t>
      </w:r>
    </w:p>
    <w:p w:rsidR="00C37891" w:rsidRPr="00966FCC" w:rsidRDefault="00C37891" w:rsidP="00855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przeliczeniu na jednego seminarzystę</w:t>
      </w:r>
    </w:p>
    <w:p w:rsidR="00855DCC" w:rsidRPr="00966FCC" w:rsidRDefault="00C37891" w:rsidP="00855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5DCC" w:rsidRPr="00966FCC">
        <w:rPr>
          <w:rFonts w:ascii="Times New Roman" w:hAnsi="Times New Roman" w:cs="Times New Roman"/>
        </w:rPr>
        <w:t>.</w:t>
      </w:r>
      <w:r w:rsidR="00966FCC" w:rsidRPr="00966FCC">
        <w:rPr>
          <w:rFonts w:ascii="Times New Roman" w:hAnsi="Times New Roman" w:cs="Times New Roman"/>
        </w:rPr>
        <w:t xml:space="preserve"> </w:t>
      </w:r>
      <w:r w:rsidR="00855DCC" w:rsidRPr="00966FCC">
        <w:rPr>
          <w:rFonts w:ascii="Times New Roman" w:hAnsi="Times New Roman" w:cs="Times New Roman"/>
        </w:rPr>
        <w:t xml:space="preserve"> Student wybiera jeden wykład monograficzny na każdym roku z oferty dwóch proponowanych wykładów. Samodzielni pracownicy Instytutu każdego roku na prośbę kierownika studiów składają oferty dydaktyczne;</w:t>
      </w:r>
    </w:p>
    <w:p w:rsidR="00855DCC" w:rsidRPr="00966FCC" w:rsidRDefault="00C37891" w:rsidP="00855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70423" w:rsidRPr="00966FCC">
        <w:rPr>
          <w:rFonts w:ascii="Times New Roman" w:hAnsi="Times New Roman" w:cs="Times New Roman"/>
        </w:rPr>
        <w:t>. Student wybiera jeden przedmiot spośród proponowanych: II rok</w:t>
      </w:r>
      <w:r w:rsidR="00A83804">
        <w:rPr>
          <w:rFonts w:ascii="Times New Roman" w:hAnsi="Times New Roman" w:cs="Times New Roman"/>
        </w:rPr>
        <w:t xml:space="preserve"> </w:t>
      </w:r>
      <w:r w:rsidR="00966FCC" w:rsidRPr="00966FCC">
        <w:rPr>
          <w:rFonts w:ascii="Times New Roman" w:hAnsi="Times New Roman" w:cs="Times New Roman"/>
        </w:rPr>
        <w:t>F</w:t>
      </w:r>
      <w:r w:rsidR="00970423" w:rsidRPr="00966FCC">
        <w:rPr>
          <w:rFonts w:ascii="Times New Roman" w:hAnsi="Times New Roman" w:cs="Times New Roman"/>
        </w:rPr>
        <w:t xml:space="preserve">ilozofia edukacji lub </w:t>
      </w:r>
      <w:r w:rsidR="00966FCC" w:rsidRPr="00966FCC">
        <w:rPr>
          <w:rFonts w:ascii="Times New Roman" w:hAnsi="Times New Roman" w:cs="Times New Roman"/>
        </w:rPr>
        <w:t xml:space="preserve">Dydaktyka i </w:t>
      </w:r>
      <w:r w:rsidR="00970423" w:rsidRPr="00966FCC">
        <w:rPr>
          <w:rFonts w:ascii="Times New Roman" w:hAnsi="Times New Roman" w:cs="Times New Roman"/>
        </w:rPr>
        <w:t>problemy współczesnej oświaty, III rok</w:t>
      </w:r>
      <w:r w:rsidR="00A83804">
        <w:rPr>
          <w:rFonts w:ascii="Times New Roman" w:hAnsi="Times New Roman" w:cs="Times New Roman"/>
        </w:rPr>
        <w:t xml:space="preserve">  </w:t>
      </w:r>
      <w:r w:rsidR="00966FCC" w:rsidRPr="00966FCC">
        <w:rPr>
          <w:rFonts w:ascii="Times New Roman" w:hAnsi="Times New Roman" w:cs="Times New Roman"/>
        </w:rPr>
        <w:t>P</w:t>
      </w:r>
      <w:r w:rsidR="00970423" w:rsidRPr="00966FCC">
        <w:rPr>
          <w:rFonts w:ascii="Times New Roman" w:hAnsi="Times New Roman" w:cs="Times New Roman"/>
        </w:rPr>
        <w:t xml:space="preserve">edagogika społeczna lub </w:t>
      </w:r>
      <w:r w:rsidR="00A83804">
        <w:rPr>
          <w:rFonts w:ascii="Times New Roman" w:hAnsi="Times New Roman" w:cs="Times New Roman"/>
        </w:rPr>
        <w:t>Andragogika</w:t>
      </w:r>
      <w:r w:rsidR="00CA26D2">
        <w:rPr>
          <w:rFonts w:ascii="Times New Roman" w:hAnsi="Times New Roman" w:cs="Times New Roman"/>
        </w:rPr>
        <w:t xml:space="preserve"> lub Teori</w:t>
      </w:r>
      <w:r w:rsidR="00FE1A68">
        <w:rPr>
          <w:rFonts w:ascii="Times New Roman" w:hAnsi="Times New Roman" w:cs="Times New Roman"/>
        </w:rPr>
        <w:t>e</w:t>
      </w:r>
      <w:r w:rsidR="00CA26D2">
        <w:rPr>
          <w:rFonts w:ascii="Times New Roman" w:hAnsi="Times New Roman" w:cs="Times New Roman"/>
        </w:rPr>
        <w:t xml:space="preserve"> wychowania </w:t>
      </w:r>
      <w:r w:rsidR="00A83804">
        <w:rPr>
          <w:rFonts w:ascii="Times New Roman" w:hAnsi="Times New Roman" w:cs="Times New Roman"/>
        </w:rPr>
        <w:t xml:space="preserve">, IV rok </w:t>
      </w:r>
      <w:r w:rsidR="00966FCC" w:rsidRPr="00966FCC">
        <w:rPr>
          <w:rFonts w:ascii="Times New Roman" w:hAnsi="Times New Roman" w:cs="Times New Roman"/>
        </w:rPr>
        <w:t xml:space="preserve"> P</w:t>
      </w:r>
      <w:r w:rsidR="00970423" w:rsidRPr="00966FCC">
        <w:rPr>
          <w:rFonts w:ascii="Times New Roman" w:hAnsi="Times New Roman" w:cs="Times New Roman"/>
        </w:rPr>
        <w:t xml:space="preserve">edagogika specjalna lub </w:t>
      </w:r>
      <w:r w:rsidR="00966FCC" w:rsidRPr="00966FCC">
        <w:rPr>
          <w:rFonts w:ascii="Times New Roman" w:hAnsi="Times New Roman" w:cs="Times New Roman"/>
        </w:rPr>
        <w:t>P</w:t>
      </w:r>
      <w:r w:rsidR="00970423" w:rsidRPr="00966FCC">
        <w:rPr>
          <w:rFonts w:ascii="Times New Roman" w:hAnsi="Times New Roman" w:cs="Times New Roman"/>
        </w:rPr>
        <w:t>edagogika resocjalizacyjna;</w:t>
      </w:r>
    </w:p>
    <w:p w:rsidR="00970423" w:rsidRDefault="00C37891" w:rsidP="00855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0423" w:rsidRPr="00966FCC">
        <w:rPr>
          <w:rFonts w:ascii="Times New Roman" w:hAnsi="Times New Roman" w:cs="Times New Roman"/>
        </w:rPr>
        <w:t>. Na I roku dydaktyczna praktyka asystencka lub hospitacyjna; na II-IV roku praktyka dydaktyczna w wymia</w:t>
      </w:r>
      <w:r w:rsidR="00855DCC" w:rsidRPr="00966FCC">
        <w:rPr>
          <w:rFonts w:ascii="Times New Roman" w:hAnsi="Times New Roman" w:cs="Times New Roman"/>
        </w:rPr>
        <w:t xml:space="preserve">rze 10  </w:t>
      </w:r>
      <w:r w:rsidR="00A83804">
        <w:rPr>
          <w:rFonts w:ascii="Times New Roman" w:hAnsi="Times New Roman" w:cs="Times New Roman"/>
        </w:rPr>
        <w:t xml:space="preserve">godzin </w:t>
      </w:r>
      <w:r w:rsidR="00855DCC" w:rsidRPr="00966FCC">
        <w:rPr>
          <w:rFonts w:ascii="Times New Roman" w:hAnsi="Times New Roman" w:cs="Times New Roman"/>
        </w:rPr>
        <w:t xml:space="preserve">do 30 godzin według </w:t>
      </w:r>
      <w:r w:rsidR="00966FCC" w:rsidRPr="00966FCC">
        <w:rPr>
          <w:rFonts w:ascii="Times New Roman" w:hAnsi="Times New Roman" w:cs="Times New Roman"/>
        </w:rPr>
        <w:t xml:space="preserve">możliwości, </w:t>
      </w:r>
      <w:r w:rsidR="00855DCC" w:rsidRPr="00966FCC">
        <w:rPr>
          <w:rFonts w:ascii="Times New Roman" w:hAnsi="Times New Roman" w:cs="Times New Roman"/>
        </w:rPr>
        <w:t>potrzeb</w:t>
      </w:r>
      <w:r w:rsidR="00970423" w:rsidRPr="00966FCC">
        <w:rPr>
          <w:rFonts w:ascii="Times New Roman" w:hAnsi="Times New Roman" w:cs="Times New Roman"/>
        </w:rPr>
        <w:t xml:space="preserve"> </w:t>
      </w:r>
      <w:r w:rsidR="00966FCC" w:rsidRPr="00966FCC">
        <w:rPr>
          <w:rFonts w:ascii="Times New Roman" w:hAnsi="Times New Roman" w:cs="Times New Roman"/>
        </w:rPr>
        <w:t>i decyzji Instytutu</w:t>
      </w: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Pr="00AB1066" w:rsidRDefault="00AB1066" w:rsidP="00AB106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AB1066">
        <w:rPr>
          <w:rFonts w:ascii="Calibri" w:eastAsia="Calibri" w:hAnsi="Calibri" w:cs="Times New Roman"/>
          <w:i/>
          <w:sz w:val="24"/>
          <w:szCs w:val="24"/>
          <w:lang w:eastAsia="en-US"/>
        </w:rPr>
        <w:t>Z</w:t>
      </w:r>
      <w:r w:rsidRPr="00AB1066">
        <w:rPr>
          <w:rFonts w:ascii="Calibri" w:eastAsia="Calibri" w:hAnsi="Calibri" w:cs="Times New Roman"/>
          <w:i/>
          <w:sz w:val="20"/>
          <w:szCs w:val="20"/>
          <w:lang w:eastAsia="en-US"/>
        </w:rPr>
        <w:t>ałącznik nr 3 (wymagany do wniosku do Senatu UG w sprawie zatwierdzenia programu studiów)</w:t>
      </w:r>
    </w:p>
    <w:p w:rsidR="00AB1066" w:rsidRPr="00AB1066" w:rsidRDefault="00AB1066" w:rsidP="00AB10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</w:p>
    <w:p w:rsidR="00AB1066" w:rsidRPr="00AB1066" w:rsidRDefault="00AB1066" w:rsidP="00AB10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  <w:r w:rsidRPr="00AB1066">
        <w:rPr>
          <w:rFonts w:ascii="Calibri" w:eastAsia="Times New Roman" w:hAnsi="Calibri" w:cs="Calibri"/>
          <w:b/>
          <w:bCs/>
          <w:lang w:eastAsia="en-US"/>
        </w:rPr>
        <w:t xml:space="preserve">Plan studiów doktoranckich </w:t>
      </w:r>
      <w:r w:rsidR="00626E5D">
        <w:rPr>
          <w:rFonts w:ascii="Calibri" w:eastAsia="Times New Roman" w:hAnsi="Calibri" w:cs="Calibri"/>
          <w:b/>
          <w:bCs/>
          <w:lang w:eastAsia="en-US"/>
        </w:rPr>
        <w:t>z Zakresu P</w:t>
      </w:r>
      <w:r w:rsidRPr="00AB1066">
        <w:rPr>
          <w:rFonts w:ascii="Calibri" w:eastAsia="Times New Roman" w:hAnsi="Calibri" w:cs="Calibri"/>
          <w:b/>
          <w:bCs/>
          <w:lang w:eastAsia="en-US"/>
        </w:rPr>
        <w:t xml:space="preserve">edagogiki – studia stacjonarne </w:t>
      </w:r>
    </w:p>
    <w:p w:rsidR="00AB1066" w:rsidRPr="00AB1066" w:rsidRDefault="00AB1066" w:rsidP="00AB10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1349"/>
        <w:gridCol w:w="1329"/>
        <w:gridCol w:w="922"/>
        <w:gridCol w:w="1602"/>
      </w:tblGrid>
      <w:tr w:rsidR="00AB1066" w:rsidRPr="00AB1066" w:rsidTr="003D6CB8">
        <w:trPr>
          <w:cantSplit/>
          <w:jc w:val="center"/>
        </w:trPr>
        <w:tc>
          <w:tcPr>
            <w:tcW w:w="4534" w:type="dxa"/>
            <w:vMerge w:val="restart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678" w:type="dxa"/>
            <w:gridSpan w:val="2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922" w:type="dxa"/>
            <w:vMerge w:val="restart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1602" w:type="dxa"/>
            <w:vMerge w:val="restart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Forma zaliczenia </w:t>
            </w:r>
          </w:p>
        </w:tc>
      </w:tr>
      <w:tr w:rsidR="00AB1066" w:rsidRPr="00AB1066" w:rsidTr="003D6CB8">
        <w:trPr>
          <w:cantSplit/>
          <w:jc w:val="center"/>
        </w:trPr>
        <w:tc>
          <w:tcPr>
            <w:tcW w:w="4534" w:type="dxa"/>
            <w:vMerge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AB1066" w:rsidRPr="00AB1066" w:rsidTr="003D6CB8">
        <w:trPr>
          <w:jc w:val="center"/>
        </w:trPr>
        <w:tc>
          <w:tcPr>
            <w:tcW w:w="9736" w:type="dxa"/>
            <w:gridSpan w:val="5"/>
            <w:shd w:val="clear" w:color="auto" w:fill="E6E6E6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I ROK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Socjologia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Pedagogika (pojęcia w naukach o edukacji)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Historia pedagogiki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Egzamin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Metodologia badań społecznych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Egzamin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Akademic</w:t>
            </w:r>
            <w:proofErr w:type="spellEnd"/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English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Seminarium doktorskie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Wykłady monograficzne 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Praktyka zawodowa 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Suma punktów i godzin  I rok</w:t>
            </w:r>
          </w:p>
        </w:tc>
        <w:tc>
          <w:tcPr>
            <w:tcW w:w="2678" w:type="dxa"/>
            <w:gridSpan w:val="2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180 godzin </w:t>
            </w:r>
          </w:p>
        </w:tc>
        <w:tc>
          <w:tcPr>
            <w:tcW w:w="2524" w:type="dxa"/>
            <w:gridSpan w:val="2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12 punktów ECTS</w:t>
            </w:r>
          </w:p>
        </w:tc>
      </w:tr>
      <w:tr w:rsidR="00AB1066" w:rsidRPr="00AB1066" w:rsidTr="003D6CB8">
        <w:trPr>
          <w:jc w:val="center"/>
        </w:trPr>
        <w:tc>
          <w:tcPr>
            <w:tcW w:w="9736" w:type="dxa"/>
            <w:gridSpan w:val="5"/>
            <w:shd w:val="clear" w:color="auto" w:fill="E6E6E6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II ROK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Psychologia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Współczesne teorie edukacji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Egzamin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Dydaktyka akademicka 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Egzamin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Warsztaty metod i techniki badań jakościowych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Warsztaty pracy naukowej i pisarstwo naukowe 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color w:val="000000"/>
                <w:sz w:val="20"/>
                <w:lang w:eastAsia="en-US"/>
              </w:rPr>
              <w:t>Warsztaty metod i techniki badań ilościowych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Seminarium doktorskie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Wykłady monograficzne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Konwersatoria pedagogiczne 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Praktyka zawodowa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Suma punktów i godzin II rok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165 godzin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18 punktów ECTS</w:t>
            </w:r>
          </w:p>
        </w:tc>
      </w:tr>
      <w:tr w:rsidR="00AB1066" w:rsidRPr="00AB1066" w:rsidTr="003D6CB8">
        <w:trPr>
          <w:jc w:val="center"/>
        </w:trPr>
        <w:tc>
          <w:tcPr>
            <w:tcW w:w="9736" w:type="dxa"/>
            <w:gridSpan w:val="5"/>
            <w:shd w:val="clear" w:color="auto" w:fill="E6E6E6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III ROK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Seminarium doktorskie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Etyka badań i społeczna funkcja uniwersytetu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Wykłady monograficzne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Konwersatoria pedagogiczne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Praktyka zawodowa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Suma punktów i godzin III rok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70 godzin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7 punktów ECTS</w:t>
            </w:r>
          </w:p>
        </w:tc>
      </w:tr>
      <w:tr w:rsidR="00AB1066" w:rsidRPr="00AB1066" w:rsidTr="003D6CB8">
        <w:trPr>
          <w:jc w:val="center"/>
        </w:trPr>
        <w:tc>
          <w:tcPr>
            <w:tcW w:w="9736" w:type="dxa"/>
            <w:gridSpan w:val="5"/>
            <w:shd w:val="clear" w:color="auto" w:fill="E6E6E6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lastRenderedPageBreak/>
              <w:br w:type="page"/>
            </w: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IV ROK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Współczesne problemy pedagogiki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Egzamin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Seminarium doktorskie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Wykłady monograficzne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Konwersatoria pedagogiczne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Praktyka zawodowa</w:t>
            </w:r>
          </w:p>
        </w:tc>
        <w:tc>
          <w:tcPr>
            <w:tcW w:w="134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2" w:type="dxa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Zaliczenie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Suma punktów i godzin IV rok</w:t>
            </w:r>
          </w:p>
        </w:tc>
        <w:tc>
          <w:tcPr>
            <w:tcW w:w="2678" w:type="dxa"/>
            <w:gridSpan w:val="2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70 godzin</w:t>
            </w:r>
          </w:p>
        </w:tc>
        <w:tc>
          <w:tcPr>
            <w:tcW w:w="2524" w:type="dxa"/>
            <w:gridSpan w:val="2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8 punktów ECTS</w:t>
            </w:r>
          </w:p>
        </w:tc>
      </w:tr>
      <w:tr w:rsidR="00AB1066" w:rsidRPr="00AB1066" w:rsidTr="003D6CB8">
        <w:trPr>
          <w:jc w:val="center"/>
        </w:trPr>
        <w:tc>
          <w:tcPr>
            <w:tcW w:w="9736" w:type="dxa"/>
            <w:gridSpan w:val="5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B1066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Łączna liczba punktów ECTS</w:t>
            </w:r>
          </w:p>
        </w:tc>
        <w:tc>
          <w:tcPr>
            <w:tcW w:w="5202" w:type="dxa"/>
            <w:gridSpan w:val="4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45</w:t>
            </w:r>
          </w:p>
        </w:tc>
      </w:tr>
      <w:tr w:rsidR="00AB1066" w:rsidRPr="00AB1066" w:rsidTr="003D6CB8">
        <w:trPr>
          <w:jc w:val="center"/>
        </w:trPr>
        <w:tc>
          <w:tcPr>
            <w:tcW w:w="4534" w:type="dxa"/>
          </w:tcPr>
          <w:p w:rsidR="00AB1066" w:rsidRPr="00AB1066" w:rsidRDefault="00AB1066" w:rsidP="00AB10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Łączna liczba godzin dydaktycznych </w:t>
            </w:r>
          </w:p>
        </w:tc>
        <w:tc>
          <w:tcPr>
            <w:tcW w:w="5202" w:type="dxa"/>
            <w:gridSpan w:val="4"/>
          </w:tcPr>
          <w:p w:rsidR="00AB1066" w:rsidRPr="00AB1066" w:rsidRDefault="00AB1066" w:rsidP="00AB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AB10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485 ( w tym 60 godz. praktyk)</w:t>
            </w:r>
          </w:p>
        </w:tc>
      </w:tr>
    </w:tbl>
    <w:p w:rsidR="00AB1066" w:rsidRPr="00AB1066" w:rsidRDefault="00AB1066" w:rsidP="00AB1066">
      <w:pPr>
        <w:spacing w:after="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</w:pPr>
    </w:p>
    <w:p w:rsidR="00AB1066" w:rsidRPr="00AB1066" w:rsidRDefault="00AB1066" w:rsidP="00AB1066">
      <w:pPr>
        <w:spacing w:after="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</w:pPr>
      <w:r w:rsidRPr="00AB1066"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  <w:t>Dodatkowe wymogi:</w:t>
      </w:r>
    </w:p>
    <w:p w:rsidR="00AB1066" w:rsidRPr="00AB1066" w:rsidRDefault="00AB1066" w:rsidP="00AB1066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</w:pPr>
      <w:r w:rsidRPr="00AB1066"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  <w:t>Przygotowanie wystąpienia prezentującego wstępne rezultaty badań prowadzonych w ramach przygotowanej rozprawy doktorskiej oraz przedstawienie go podczas corocznych sesji doktorantów;</w:t>
      </w:r>
    </w:p>
    <w:p w:rsidR="00AB1066" w:rsidRPr="00AB1066" w:rsidRDefault="00AB1066" w:rsidP="00AB1066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</w:pPr>
      <w:r w:rsidRPr="00AB1066"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  <w:t>Przygotowanie i złożenie do druku w punktowym czasopiśmie naukowym komunikatu z badań własnych prowadzonych w ramach przygotowanej rozprawy doktorskiej.</w:t>
      </w:r>
    </w:p>
    <w:p w:rsidR="00AB1066" w:rsidRPr="00AB1066" w:rsidRDefault="00AB1066" w:rsidP="00AB1066">
      <w:pPr>
        <w:spacing w:after="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</w:pPr>
    </w:p>
    <w:p w:rsidR="00AB1066" w:rsidRPr="00AB1066" w:rsidRDefault="00AB1066" w:rsidP="00AB1066">
      <w:pPr>
        <w:spacing w:after="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</w:pPr>
      <w:r w:rsidRPr="00AB1066">
        <w:rPr>
          <w:rFonts w:ascii="Calibri" w:eastAsia="Times New Roman" w:hAnsi="Calibri" w:cs="Times New Roman"/>
          <w:bCs/>
          <w:iCs/>
          <w:sz w:val="24"/>
          <w:szCs w:val="24"/>
          <w:lang w:eastAsia="en-US"/>
        </w:rPr>
        <w:t>Studia doktoranckie kończą się obroną rozprawy doktorskiej – zgodnie z Regulaminem Studiów Doktoranckich Uniwersytetu Gdańskiego</w:t>
      </w: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p w:rsidR="00AB1066" w:rsidRPr="00966FCC" w:rsidRDefault="00AB1066" w:rsidP="00855DCC">
      <w:pPr>
        <w:spacing w:after="0" w:line="240" w:lineRule="auto"/>
        <w:rPr>
          <w:rFonts w:ascii="Times New Roman" w:hAnsi="Times New Roman" w:cs="Times New Roman"/>
        </w:rPr>
      </w:pPr>
    </w:p>
    <w:sectPr w:rsidR="00AB1066" w:rsidRPr="00966FCC" w:rsidSect="00970423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5F6E"/>
    <w:multiLevelType w:val="hybridMultilevel"/>
    <w:tmpl w:val="969C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1593"/>
    <w:rsid w:val="00052E78"/>
    <w:rsid w:val="000B347D"/>
    <w:rsid w:val="000F2E39"/>
    <w:rsid w:val="001176F8"/>
    <w:rsid w:val="00151332"/>
    <w:rsid w:val="00175833"/>
    <w:rsid w:val="00183680"/>
    <w:rsid w:val="0023038B"/>
    <w:rsid w:val="002437CA"/>
    <w:rsid w:val="002A0265"/>
    <w:rsid w:val="003044AF"/>
    <w:rsid w:val="00391709"/>
    <w:rsid w:val="003E05B9"/>
    <w:rsid w:val="00463DE6"/>
    <w:rsid w:val="00474F01"/>
    <w:rsid w:val="004B5D06"/>
    <w:rsid w:val="00587457"/>
    <w:rsid w:val="00620988"/>
    <w:rsid w:val="00626E5D"/>
    <w:rsid w:val="00697261"/>
    <w:rsid w:val="006E5625"/>
    <w:rsid w:val="0073659C"/>
    <w:rsid w:val="00782149"/>
    <w:rsid w:val="007959A0"/>
    <w:rsid w:val="008004FD"/>
    <w:rsid w:val="00815696"/>
    <w:rsid w:val="00831CC3"/>
    <w:rsid w:val="00855DCC"/>
    <w:rsid w:val="008A4AAC"/>
    <w:rsid w:val="009465D3"/>
    <w:rsid w:val="00966FCC"/>
    <w:rsid w:val="00970423"/>
    <w:rsid w:val="009E05AD"/>
    <w:rsid w:val="00A11A99"/>
    <w:rsid w:val="00A83804"/>
    <w:rsid w:val="00AB1066"/>
    <w:rsid w:val="00AD47F7"/>
    <w:rsid w:val="00BE78EC"/>
    <w:rsid w:val="00C1598C"/>
    <w:rsid w:val="00C31671"/>
    <w:rsid w:val="00C37891"/>
    <w:rsid w:val="00CA26D2"/>
    <w:rsid w:val="00CF069C"/>
    <w:rsid w:val="00D01593"/>
    <w:rsid w:val="00DB0403"/>
    <w:rsid w:val="00DC0D27"/>
    <w:rsid w:val="00DF4DE3"/>
    <w:rsid w:val="00E213B5"/>
    <w:rsid w:val="00EA6C31"/>
    <w:rsid w:val="00F03058"/>
    <w:rsid w:val="00F51887"/>
    <w:rsid w:val="00F82D6A"/>
    <w:rsid w:val="00F82F50"/>
    <w:rsid w:val="00FC4049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C8A8-D04F-4193-8B08-920E1FC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Wlazło</cp:lastModifiedBy>
  <cp:revision>61</cp:revision>
  <dcterms:created xsi:type="dcterms:W3CDTF">2016-02-29T14:45:00Z</dcterms:created>
  <dcterms:modified xsi:type="dcterms:W3CDTF">2016-10-28T07:56:00Z</dcterms:modified>
</cp:coreProperties>
</file>