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9"/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1899"/>
        <w:gridCol w:w="190"/>
        <w:gridCol w:w="1137"/>
        <w:gridCol w:w="2091"/>
        <w:gridCol w:w="1521"/>
      </w:tblGrid>
      <w:tr w:rsidR="00144602" w:rsidTr="003A786D">
        <w:trPr>
          <w:trHeight w:val="992"/>
        </w:trPr>
        <w:tc>
          <w:tcPr>
            <w:tcW w:w="2480" w:type="pct"/>
            <w:gridSpan w:val="2"/>
            <w:tcBorders>
              <w:top w:val="nil"/>
              <w:left w:val="nil"/>
            </w:tcBorders>
          </w:tcPr>
          <w:p w:rsidR="00144602" w:rsidRPr="00736C6D" w:rsidRDefault="00144602" w:rsidP="003A786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44602" w:rsidRPr="00736C6D" w:rsidRDefault="00144602" w:rsidP="003A786D">
            <w:pPr>
              <w:rPr>
                <w:sz w:val="16"/>
                <w:szCs w:val="16"/>
              </w:rPr>
            </w:pPr>
          </w:p>
          <w:p w:rsidR="00144602" w:rsidRPr="00736C6D" w:rsidRDefault="00144602" w:rsidP="003A786D">
            <w:pPr>
              <w:rPr>
                <w:sz w:val="16"/>
                <w:szCs w:val="16"/>
              </w:rPr>
            </w:pPr>
          </w:p>
          <w:p w:rsidR="00144602" w:rsidRPr="00736C6D" w:rsidRDefault="00144602" w:rsidP="003A786D">
            <w:pPr>
              <w:rPr>
                <w:sz w:val="16"/>
                <w:szCs w:val="16"/>
              </w:rPr>
            </w:pPr>
            <w:r w:rsidRPr="00736C6D">
              <w:rPr>
                <w:sz w:val="16"/>
                <w:szCs w:val="16"/>
              </w:rPr>
              <w:t xml:space="preserve">                                             </w:t>
            </w:r>
          </w:p>
          <w:p w:rsidR="00144602" w:rsidRPr="00736C6D" w:rsidRDefault="00144602" w:rsidP="003A786D">
            <w:pPr>
              <w:rPr>
                <w:sz w:val="16"/>
                <w:szCs w:val="16"/>
              </w:rPr>
            </w:pPr>
          </w:p>
          <w:p w:rsidR="00144602" w:rsidRPr="00736C6D" w:rsidRDefault="00144602" w:rsidP="003A786D">
            <w:pPr>
              <w:jc w:val="center"/>
              <w:rPr>
                <w:sz w:val="16"/>
                <w:szCs w:val="16"/>
              </w:rPr>
            </w:pPr>
            <w:r w:rsidRPr="00736C6D">
              <w:rPr>
                <w:sz w:val="16"/>
                <w:szCs w:val="16"/>
              </w:rPr>
              <w:t>pieczęć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nil"/>
            </w:tcBorders>
          </w:tcPr>
          <w:p w:rsidR="00144602" w:rsidRPr="00736C6D" w:rsidRDefault="00144602" w:rsidP="003A78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36C6D">
              <w:rPr>
                <w:b/>
                <w:sz w:val="28"/>
                <w:szCs w:val="28"/>
              </w:rPr>
              <w:t>PROTOKÓŁ</w:t>
            </w:r>
          </w:p>
          <w:p w:rsidR="00144602" w:rsidRPr="00736C6D" w:rsidRDefault="00144602" w:rsidP="003A7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6C6D">
              <w:rPr>
                <w:sz w:val="28"/>
                <w:szCs w:val="28"/>
              </w:rPr>
              <w:t xml:space="preserve">przekazania – przejęcia </w:t>
            </w:r>
            <w:r w:rsidR="003A786D">
              <w:rPr>
                <w:sz w:val="28"/>
                <w:szCs w:val="28"/>
              </w:rPr>
              <w:t xml:space="preserve">  </w:t>
            </w:r>
            <w:r w:rsidRPr="00736C6D">
              <w:rPr>
                <w:b/>
                <w:sz w:val="28"/>
                <w:szCs w:val="28"/>
              </w:rPr>
              <w:t>PT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44602" w:rsidRPr="00736C6D" w:rsidRDefault="00144602" w:rsidP="003A7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6C6D">
              <w:rPr>
                <w:sz w:val="28"/>
                <w:szCs w:val="28"/>
              </w:rPr>
              <w:t>środka trwałego</w:t>
            </w:r>
          </w:p>
        </w:tc>
      </w:tr>
      <w:tr w:rsidR="00144602" w:rsidRPr="00736C6D" w:rsidTr="003A786D">
        <w:trPr>
          <w:trHeight w:val="2760"/>
        </w:trPr>
        <w:tc>
          <w:tcPr>
            <w:tcW w:w="5000" w:type="pct"/>
            <w:gridSpan w:val="6"/>
          </w:tcPr>
          <w:p w:rsidR="003A786D" w:rsidRPr="006C587E" w:rsidRDefault="003A786D" w:rsidP="003A786D">
            <w:pPr>
              <w:spacing w:line="360" w:lineRule="auto"/>
              <w:jc w:val="both"/>
            </w:pPr>
          </w:p>
          <w:p w:rsidR="003A786D" w:rsidRPr="006C587E" w:rsidRDefault="00144602" w:rsidP="003A786D">
            <w:pPr>
              <w:spacing w:line="360" w:lineRule="auto"/>
              <w:jc w:val="both"/>
            </w:pPr>
            <w:r w:rsidRPr="006C587E">
              <w:t xml:space="preserve">Na podstawie </w:t>
            </w:r>
            <w:r w:rsidR="00AE0239" w:rsidRPr="006C587E">
              <w:t>umowy</w:t>
            </w:r>
            <w:r w:rsidR="00F205C1" w:rsidRPr="006C587E">
              <w:t xml:space="preserve"> </w:t>
            </w:r>
            <w:r w:rsidR="003A786D" w:rsidRPr="006C587E">
              <w:t>……………………………………………………….</w:t>
            </w:r>
          </w:p>
          <w:p w:rsidR="00F205C1" w:rsidRPr="006C587E" w:rsidRDefault="00144602" w:rsidP="003A786D">
            <w:pPr>
              <w:spacing w:line="360" w:lineRule="auto"/>
              <w:jc w:val="both"/>
            </w:pPr>
            <w:r w:rsidRPr="006C587E">
              <w:t xml:space="preserve">z dnia </w:t>
            </w:r>
            <w:r w:rsidR="00AE0239" w:rsidRPr="006C587E">
              <w:t>………….</w:t>
            </w:r>
          </w:p>
          <w:p w:rsidR="00144602" w:rsidRDefault="00144602" w:rsidP="003A7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587E">
              <w:t>przekazuje się</w:t>
            </w:r>
            <w:r w:rsidR="003A786D">
              <w:rPr>
                <w:sz w:val="28"/>
                <w:szCs w:val="28"/>
              </w:rPr>
              <w:t xml:space="preserve"> ………………………………………………………………….</w:t>
            </w:r>
          </w:p>
          <w:p w:rsidR="003A786D" w:rsidRDefault="003A786D" w:rsidP="003A78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  <w:p w:rsidR="00144602" w:rsidRPr="00736C6D" w:rsidRDefault="00F205C1" w:rsidP="003A7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05C1">
              <w:rPr>
                <w:i/>
                <w:sz w:val="20"/>
                <w:szCs w:val="20"/>
              </w:rPr>
              <w:t xml:space="preserve">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Pr="00F205C1">
              <w:rPr>
                <w:i/>
                <w:sz w:val="20"/>
                <w:szCs w:val="20"/>
              </w:rPr>
              <w:t xml:space="preserve"> ( nazwa i adres jednostki)</w:t>
            </w:r>
          </w:p>
        </w:tc>
      </w:tr>
      <w:tr w:rsidR="003A786D" w:rsidRPr="00736C6D" w:rsidTr="006C587E">
        <w:trPr>
          <w:trHeight w:val="128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A786D" w:rsidRPr="006C587E" w:rsidRDefault="003A786D" w:rsidP="006C587E">
            <w:pPr>
              <w:tabs>
                <w:tab w:val="left" w:pos="1305"/>
              </w:tabs>
              <w:jc w:val="both"/>
              <w:rPr>
                <w:szCs w:val="28"/>
              </w:rPr>
            </w:pPr>
            <w:r w:rsidRPr="006C587E">
              <w:rPr>
                <w:szCs w:val="28"/>
              </w:rPr>
              <w:t xml:space="preserve">Nazwa: </w:t>
            </w:r>
          </w:p>
        </w:tc>
      </w:tr>
      <w:tr w:rsidR="00144602" w:rsidTr="006C587E">
        <w:trPr>
          <w:trHeight w:val="367"/>
        </w:trPr>
        <w:tc>
          <w:tcPr>
            <w:tcW w:w="3157" w:type="pct"/>
            <w:gridSpan w:val="4"/>
            <w:tcBorders>
              <w:top w:val="nil"/>
            </w:tcBorders>
          </w:tcPr>
          <w:p w:rsidR="00144602" w:rsidRPr="006C587E" w:rsidRDefault="00144602" w:rsidP="003D20CC">
            <w:pPr>
              <w:jc w:val="both"/>
              <w:rPr>
                <w:szCs w:val="28"/>
              </w:rPr>
            </w:pPr>
            <w:r w:rsidRPr="006C587E">
              <w:rPr>
                <w:szCs w:val="28"/>
              </w:rPr>
              <w:t>Symbol klasyfikacji</w:t>
            </w:r>
          </w:p>
          <w:p w:rsidR="00144602" w:rsidRPr="006C587E" w:rsidRDefault="00144602" w:rsidP="003D20CC">
            <w:pPr>
              <w:jc w:val="both"/>
              <w:rPr>
                <w:szCs w:val="28"/>
              </w:rPr>
            </w:pPr>
            <w:r w:rsidRPr="006C587E">
              <w:rPr>
                <w:szCs w:val="28"/>
              </w:rPr>
              <w:t>rodzajowej</w:t>
            </w:r>
          </w:p>
        </w:tc>
        <w:tc>
          <w:tcPr>
            <w:tcW w:w="1843" w:type="pct"/>
            <w:gridSpan w:val="2"/>
            <w:tcBorders>
              <w:top w:val="nil"/>
            </w:tcBorders>
          </w:tcPr>
          <w:p w:rsidR="006C587E" w:rsidRPr="006C587E" w:rsidRDefault="00144602" w:rsidP="006C587E">
            <w:pPr>
              <w:rPr>
                <w:szCs w:val="28"/>
              </w:rPr>
            </w:pPr>
            <w:r w:rsidRPr="006C587E">
              <w:rPr>
                <w:szCs w:val="28"/>
              </w:rPr>
              <w:t>Wartość</w:t>
            </w:r>
            <w:r w:rsidR="006C587E" w:rsidRPr="006C587E">
              <w:rPr>
                <w:szCs w:val="28"/>
              </w:rPr>
              <w:t xml:space="preserve"> </w:t>
            </w:r>
          </w:p>
          <w:p w:rsidR="00144602" w:rsidRPr="006C587E" w:rsidRDefault="00144602" w:rsidP="006C587E">
            <w:pPr>
              <w:rPr>
                <w:szCs w:val="28"/>
              </w:rPr>
            </w:pPr>
            <w:r w:rsidRPr="006C587E">
              <w:rPr>
                <w:szCs w:val="28"/>
              </w:rPr>
              <w:t>początkowa</w:t>
            </w:r>
            <w:r w:rsidRPr="006C587E">
              <w:rPr>
                <w:b/>
                <w:szCs w:val="28"/>
              </w:rPr>
              <w:t xml:space="preserve">:  </w:t>
            </w:r>
          </w:p>
        </w:tc>
      </w:tr>
      <w:tr w:rsidR="00144602" w:rsidTr="003A786D">
        <w:trPr>
          <w:trHeight w:val="640"/>
        </w:trPr>
        <w:tc>
          <w:tcPr>
            <w:tcW w:w="3157" w:type="pct"/>
            <w:gridSpan w:val="4"/>
          </w:tcPr>
          <w:p w:rsidR="00144602" w:rsidRPr="006C587E" w:rsidRDefault="00144602" w:rsidP="003A786D">
            <w:pPr>
              <w:jc w:val="both"/>
              <w:rPr>
                <w:szCs w:val="28"/>
              </w:rPr>
            </w:pPr>
            <w:r w:rsidRPr="006C587E">
              <w:rPr>
                <w:szCs w:val="28"/>
              </w:rPr>
              <w:t>Numer</w:t>
            </w:r>
          </w:p>
          <w:p w:rsidR="00144602" w:rsidRPr="006C587E" w:rsidRDefault="00144602" w:rsidP="003A786D">
            <w:pPr>
              <w:jc w:val="both"/>
              <w:rPr>
                <w:szCs w:val="28"/>
              </w:rPr>
            </w:pPr>
            <w:r w:rsidRPr="006C587E">
              <w:rPr>
                <w:szCs w:val="28"/>
              </w:rPr>
              <w:t>inwentarzowy</w:t>
            </w:r>
          </w:p>
        </w:tc>
        <w:tc>
          <w:tcPr>
            <w:tcW w:w="1843" w:type="pct"/>
            <w:gridSpan w:val="2"/>
          </w:tcPr>
          <w:p w:rsidR="00144602" w:rsidRPr="006C587E" w:rsidRDefault="00144602" w:rsidP="003A786D">
            <w:pPr>
              <w:rPr>
                <w:szCs w:val="28"/>
              </w:rPr>
            </w:pPr>
            <w:r w:rsidRPr="006C587E">
              <w:rPr>
                <w:szCs w:val="28"/>
              </w:rPr>
              <w:t>Umorzenie:</w:t>
            </w:r>
          </w:p>
          <w:p w:rsidR="00144602" w:rsidRPr="006C587E" w:rsidRDefault="00144602" w:rsidP="003A786D">
            <w:pPr>
              <w:jc w:val="both"/>
              <w:rPr>
                <w:szCs w:val="28"/>
              </w:rPr>
            </w:pPr>
          </w:p>
        </w:tc>
      </w:tr>
      <w:tr w:rsidR="00144602" w:rsidTr="003A786D">
        <w:trPr>
          <w:trHeight w:val="1188"/>
        </w:trPr>
        <w:tc>
          <w:tcPr>
            <w:tcW w:w="1511" w:type="pct"/>
            <w:vMerge w:val="restart"/>
          </w:tcPr>
          <w:p w:rsidR="003A786D" w:rsidRDefault="003A786D" w:rsidP="003A786D">
            <w:pPr>
              <w:jc w:val="both"/>
            </w:pPr>
            <w:r w:rsidRPr="003A786D">
              <w:rPr>
                <w:sz w:val="22"/>
                <w:szCs w:val="22"/>
              </w:rPr>
              <w:t>Strona p</w:t>
            </w:r>
            <w:r>
              <w:rPr>
                <w:sz w:val="22"/>
                <w:szCs w:val="22"/>
              </w:rPr>
              <w:t>rzekazująca</w:t>
            </w:r>
          </w:p>
          <w:p w:rsidR="00144602" w:rsidRPr="003A786D" w:rsidRDefault="00144602" w:rsidP="003A786D">
            <w:pPr>
              <w:jc w:val="both"/>
            </w:pPr>
            <w:r w:rsidRPr="003A786D">
              <w:rPr>
                <w:sz w:val="22"/>
                <w:szCs w:val="22"/>
              </w:rPr>
              <w:t xml:space="preserve"> </w:t>
            </w:r>
            <w:r w:rsidRPr="003A786D">
              <w:rPr>
                <w:i/>
                <w:sz w:val="22"/>
                <w:szCs w:val="22"/>
              </w:rPr>
              <w:t>(pieczęć,</w:t>
            </w:r>
            <w:r w:rsidR="003A786D">
              <w:rPr>
                <w:i/>
                <w:sz w:val="22"/>
                <w:szCs w:val="22"/>
              </w:rPr>
              <w:t xml:space="preserve"> </w:t>
            </w:r>
            <w:r w:rsidR="003A786D">
              <w:rPr>
                <w:i/>
                <w:sz w:val="20"/>
                <w:szCs w:val="20"/>
              </w:rPr>
              <w:t>podpis</w:t>
            </w:r>
            <w:r w:rsidRPr="00F205C1">
              <w:rPr>
                <w:i/>
                <w:sz w:val="20"/>
                <w:szCs w:val="20"/>
              </w:rPr>
              <w:t>)</w:t>
            </w:r>
          </w:p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2"/>
          </w:tcPr>
          <w:p w:rsidR="00144602" w:rsidRPr="006C587E" w:rsidRDefault="00144602" w:rsidP="003A786D">
            <w:r w:rsidRPr="006C587E">
              <w:t>Ilość</w:t>
            </w:r>
          </w:p>
          <w:p w:rsidR="00144602" w:rsidRPr="006C587E" w:rsidRDefault="00144602" w:rsidP="003A786D">
            <w:r w:rsidRPr="006C587E">
              <w:t>załączników</w:t>
            </w:r>
          </w:p>
          <w:p w:rsidR="00144602" w:rsidRPr="006C587E" w:rsidRDefault="00144602" w:rsidP="003A786D"/>
          <w:p w:rsidR="00144602" w:rsidRPr="006C587E" w:rsidRDefault="00144602" w:rsidP="003A786D">
            <w:pPr>
              <w:jc w:val="both"/>
            </w:pPr>
          </w:p>
        </w:tc>
        <w:tc>
          <w:tcPr>
            <w:tcW w:w="1647" w:type="pct"/>
            <w:gridSpan w:val="2"/>
            <w:vMerge w:val="restart"/>
          </w:tcPr>
          <w:p w:rsidR="003A786D" w:rsidRDefault="003A786D" w:rsidP="003A786D">
            <w:pPr>
              <w:rPr>
                <w:i/>
                <w:sz w:val="20"/>
                <w:szCs w:val="20"/>
              </w:rPr>
            </w:pPr>
            <w:r w:rsidRPr="003A786D">
              <w:rPr>
                <w:sz w:val="22"/>
                <w:szCs w:val="22"/>
              </w:rPr>
              <w:t>Strona przejmująca</w:t>
            </w:r>
            <w:r w:rsidR="00144602" w:rsidRPr="00736C6D">
              <w:rPr>
                <w:sz w:val="28"/>
                <w:szCs w:val="28"/>
              </w:rPr>
              <w:t xml:space="preserve"> </w:t>
            </w:r>
          </w:p>
          <w:p w:rsidR="00144602" w:rsidRPr="00F205C1" w:rsidRDefault="00144602" w:rsidP="003A786D">
            <w:pPr>
              <w:rPr>
                <w:i/>
                <w:sz w:val="20"/>
                <w:szCs w:val="20"/>
              </w:rPr>
            </w:pPr>
            <w:r w:rsidRPr="00F205C1">
              <w:rPr>
                <w:i/>
                <w:sz w:val="20"/>
                <w:szCs w:val="20"/>
              </w:rPr>
              <w:t>(pieczęć</w:t>
            </w:r>
            <w:r w:rsidR="003A786D">
              <w:rPr>
                <w:i/>
                <w:sz w:val="20"/>
                <w:szCs w:val="20"/>
              </w:rPr>
              <w:t xml:space="preserve"> , podpis</w:t>
            </w:r>
            <w:r w:rsidRPr="00F205C1">
              <w:rPr>
                <w:i/>
                <w:sz w:val="20"/>
                <w:szCs w:val="20"/>
              </w:rPr>
              <w:t>)</w:t>
            </w:r>
          </w:p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pct"/>
            <w:vMerge w:val="restart"/>
          </w:tcPr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</w:tc>
      </w:tr>
      <w:tr w:rsidR="00144602" w:rsidTr="003A786D">
        <w:trPr>
          <w:trHeight w:val="442"/>
        </w:trPr>
        <w:tc>
          <w:tcPr>
            <w:tcW w:w="1511" w:type="pct"/>
            <w:vMerge/>
          </w:tcPr>
          <w:p w:rsidR="00144602" w:rsidRPr="00736C6D" w:rsidRDefault="00144602" w:rsidP="003A7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pct"/>
            <w:gridSpan w:val="2"/>
          </w:tcPr>
          <w:p w:rsidR="00144602" w:rsidRPr="006C587E" w:rsidRDefault="00144602" w:rsidP="003A786D">
            <w:pPr>
              <w:jc w:val="both"/>
            </w:pPr>
            <w:r w:rsidRPr="006C587E">
              <w:t>Data</w:t>
            </w:r>
          </w:p>
        </w:tc>
        <w:tc>
          <w:tcPr>
            <w:tcW w:w="1647" w:type="pct"/>
            <w:gridSpan w:val="2"/>
            <w:vMerge/>
          </w:tcPr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144602" w:rsidRPr="00736C6D" w:rsidRDefault="00144602" w:rsidP="003A786D">
            <w:pPr>
              <w:rPr>
                <w:sz w:val="28"/>
                <w:szCs w:val="28"/>
              </w:rPr>
            </w:pPr>
          </w:p>
        </w:tc>
      </w:tr>
    </w:tbl>
    <w:p w:rsidR="00144602" w:rsidRDefault="00144602" w:rsidP="00144602"/>
    <w:p w:rsidR="00144602" w:rsidRDefault="00144602" w:rsidP="00144602"/>
    <w:p w:rsidR="00144602" w:rsidRDefault="00144602" w:rsidP="00144602"/>
    <w:p w:rsidR="00144602" w:rsidRDefault="00144602" w:rsidP="00144602"/>
    <w:tbl>
      <w:tblPr>
        <w:tblpPr w:leftFromText="141" w:rightFromText="141" w:vertAnchor="text" w:horzAnchor="margin" w:tblpY="-54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04"/>
        <w:gridCol w:w="1546"/>
        <w:gridCol w:w="2180"/>
      </w:tblGrid>
      <w:tr w:rsidR="003A786D" w:rsidRPr="00736C6D" w:rsidTr="006C587E">
        <w:trPr>
          <w:trHeight w:val="378"/>
        </w:trPr>
        <w:tc>
          <w:tcPr>
            <w:tcW w:w="3103" w:type="dxa"/>
            <w:vMerge w:val="restart"/>
          </w:tcPr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  <w:r w:rsidRPr="006C587E">
              <w:t>Wartość początkowa</w:t>
            </w:r>
          </w:p>
          <w:p w:rsidR="003A786D" w:rsidRPr="006C587E" w:rsidRDefault="003A786D" w:rsidP="006C587E">
            <w:pPr>
              <w:jc w:val="both"/>
            </w:pPr>
            <w:r w:rsidRPr="006C587E">
              <w:t>umorzenia</w:t>
            </w:r>
          </w:p>
        </w:tc>
        <w:tc>
          <w:tcPr>
            <w:tcW w:w="3104" w:type="dxa"/>
          </w:tcPr>
          <w:p w:rsidR="003A786D" w:rsidRPr="006C587E" w:rsidRDefault="003A786D" w:rsidP="006C587E">
            <w:pPr>
              <w:jc w:val="center"/>
            </w:pPr>
            <w:r w:rsidRPr="006C587E">
              <w:t>Kwota</w:t>
            </w:r>
          </w:p>
        </w:tc>
        <w:tc>
          <w:tcPr>
            <w:tcW w:w="1546" w:type="dxa"/>
          </w:tcPr>
          <w:p w:rsidR="003A786D" w:rsidRPr="006C587E" w:rsidRDefault="003A786D" w:rsidP="006C587E">
            <w:pPr>
              <w:jc w:val="center"/>
            </w:pPr>
            <w:r w:rsidRPr="006C587E">
              <w:t>Wn</w:t>
            </w:r>
          </w:p>
        </w:tc>
        <w:tc>
          <w:tcPr>
            <w:tcW w:w="2180" w:type="dxa"/>
          </w:tcPr>
          <w:p w:rsidR="003A786D" w:rsidRPr="006C587E" w:rsidRDefault="003A786D" w:rsidP="006C587E">
            <w:pPr>
              <w:jc w:val="center"/>
            </w:pPr>
            <w:r w:rsidRPr="006C587E">
              <w:t>Ma</w:t>
            </w:r>
          </w:p>
        </w:tc>
      </w:tr>
      <w:tr w:rsidR="003A786D" w:rsidRPr="00736C6D" w:rsidTr="006C587E">
        <w:trPr>
          <w:trHeight w:val="790"/>
        </w:trPr>
        <w:tc>
          <w:tcPr>
            <w:tcW w:w="3103" w:type="dxa"/>
            <w:vMerge/>
          </w:tcPr>
          <w:p w:rsidR="003A786D" w:rsidRPr="006C587E" w:rsidRDefault="003A786D" w:rsidP="006C587E">
            <w:pPr>
              <w:jc w:val="both"/>
            </w:pPr>
          </w:p>
        </w:tc>
        <w:tc>
          <w:tcPr>
            <w:tcW w:w="3104" w:type="dxa"/>
          </w:tcPr>
          <w:p w:rsidR="003A786D" w:rsidRPr="006C587E" w:rsidRDefault="003A786D" w:rsidP="006C587E">
            <w:pPr>
              <w:jc w:val="center"/>
            </w:pPr>
          </w:p>
        </w:tc>
        <w:tc>
          <w:tcPr>
            <w:tcW w:w="1546" w:type="dxa"/>
          </w:tcPr>
          <w:p w:rsidR="003A786D" w:rsidRPr="006C587E" w:rsidRDefault="003A786D" w:rsidP="006C587E">
            <w:pPr>
              <w:jc w:val="center"/>
            </w:pPr>
          </w:p>
        </w:tc>
        <w:tc>
          <w:tcPr>
            <w:tcW w:w="2180" w:type="dxa"/>
          </w:tcPr>
          <w:p w:rsidR="003A786D" w:rsidRPr="006C587E" w:rsidRDefault="003A786D" w:rsidP="006C587E">
            <w:pPr>
              <w:jc w:val="center"/>
            </w:pPr>
          </w:p>
        </w:tc>
      </w:tr>
      <w:tr w:rsidR="003A786D" w:rsidRPr="00736C6D" w:rsidTr="006C587E">
        <w:trPr>
          <w:trHeight w:val="704"/>
        </w:trPr>
        <w:tc>
          <w:tcPr>
            <w:tcW w:w="3103" w:type="dxa"/>
            <w:vMerge/>
          </w:tcPr>
          <w:p w:rsidR="003A786D" w:rsidRPr="006C587E" w:rsidRDefault="003A786D" w:rsidP="006C587E">
            <w:pPr>
              <w:jc w:val="both"/>
            </w:pPr>
          </w:p>
        </w:tc>
        <w:tc>
          <w:tcPr>
            <w:tcW w:w="3104" w:type="dxa"/>
          </w:tcPr>
          <w:p w:rsidR="003A786D" w:rsidRPr="006C587E" w:rsidRDefault="003A786D" w:rsidP="006C587E">
            <w:pPr>
              <w:jc w:val="center"/>
            </w:pPr>
          </w:p>
        </w:tc>
        <w:tc>
          <w:tcPr>
            <w:tcW w:w="1546" w:type="dxa"/>
          </w:tcPr>
          <w:p w:rsidR="003A786D" w:rsidRPr="006C587E" w:rsidRDefault="003A786D" w:rsidP="006C587E">
            <w:pPr>
              <w:jc w:val="center"/>
            </w:pPr>
          </w:p>
        </w:tc>
        <w:tc>
          <w:tcPr>
            <w:tcW w:w="2180" w:type="dxa"/>
          </w:tcPr>
          <w:p w:rsidR="003A786D" w:rsidRPr="006C587E" w:rsidRDefault="003A786D" w:rsidP="006C587E">
            <w:pPr>
              <w:jc w:val="center"/>
            </w:pPr>
          </w:p>
        </w:tc>
      </w:tr>
      <w:tr w:rsidR="003A786D" w:rsidRPr="00736C6D" w:rsidTr="006C587E">
        <w:trPr>
          <w:trHeight w:val="1307"/>
        </w:trPr>
        <w:tc>
          <w:tcPr>
            <w:tcW w:w="3103" w:type="dxa"/>
          </w:tcPr>
          <w:p w:rsidR="003A786D" w:rsidRPr="006C587E" w:rsidRDefault="003A786D" w:rsidP="006C587E">
            <w:pPr>
              <w:jc w:val="both"/>
            </w:pPr>
            <w:r w:rsidRPr="006C587E">
              <w:t>Symbol klasyfikacji</w:t>
            </w:r>
          </w:p>
          <w:p w:rsidR="003A786D" w:rsidRPr="006C587E" w:rsidRDefault="003A786D" w:rsidP="006C587E">
            <w:pPr>
              <w:jc w:val="both"/>
            </w:pPr>
            <w:r w:rsidRPr="006C587E">
              <w:t>rodzajowej</w:t>
            </w:r>
          </w:p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</w:p>
          <w:p w:rsidR="003A786D" w:rsidRPr="006C587E" w:rsidRDefault="003A786D" w:rsidP="006C587E">
            <w:pPr>
              <w:jc w:val="both"/>
            </w:pPr>
          </w:p>
        </w:tc>
        <w:tc>
          <w:tcPr>
            <w:tcW w:w="3104" w:type="dxa"/>
          </w:tcPr>
          <w:p w:rsidR="003A786D" w:rsidRPr="006C587E" w:rsidRDefault="003A786D" w:rsidP="006C587E">
            <w:pPr>
              <w:jc w:val="both"/>
            </w:pPr>
            <w:r w:rsidRPr="006C587E">
              <w:t>Nr inwentarzowy</w:t>
            </w:r>
          </w:p>
        </w:tc>
        <w:tc>
          <w:tcPr>
            <w:tcW w:w="3726" w:type="dxa"/>
            <w:gridSpan w:val="2"/>
          </w:tcPr>
          <w:p w:rsidR="003A786D" w:rsidRPr="006C587E" w:rsidRDefault="003A786D" w:rsidP="006C587E">
            <w:pPr>
              <w:jc w:val="both"/>
            </w:pPr>
            <w:r w:rsidRPr="006C587E">
              <w:t>Stopa % Stanowisko</w:t>
            </w:r>
          </w:p>
          <w:p w:rsidR="003A786D" w:rsidRPr="006C587E" w:rsidRDefault="003A786D" w:rsidP="006C587E">
            <w:pPr>
              <w:jc w:val="both"/>
            </w:pPr>
            <w:r w:rsidRPr="006C587E">
              <w:t>umorzenia kosztów</w:t>
            </w:r>
          </w:p>
        </w:tc>
      </w:tr>
      <w:tr w:rsidR="003A786D" w:rsidTr="006C587E">
        <w:trPr>
          <w:trHeight w:val="1855"/>
        </w:trPr>
        <w:tc>
          <w:tcPr>
            <w:tcW w:w="3103" w:type="dxa"/>
            <w:tcBorders>
              <w:bottom w:val="single" w:sz="4" w:space="0" w:color="auto"/>
            </w:tcBorders>
          </w:tcPr>
          <w:p w:rsidR="003A786D" w:rsidRPr="006C587E" w:rsidRDefault="003A786D" w:rsidP="006C587E"/>
        </w:tc>
        <w:tc>
          <w:tcPr>
            <w:tcW w:w="3104" w:type="dxa"/>
            <w:tcBorders>
              <w:bottom w:val="single" w:sz="4" w:space="0" w:color="auto"/>
            </w:tcBorders>
          </w:tcPr>
          <w:p w:rsidR="003A786D" w:rsidRPr="006C587E" w:rsidRDefault="003A786D" w:rsidP="006C587E">
            <w:r w:rsidRPr="006C587E">
              <w:t>Księgowość analityczna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3A786D" w:rsidRPr="006C587E" w:rsidRDefault="003A786D" w:rsidP="006C587E">
            <w:r w:rsidRPr="006C587E">
              <w:t>Księgowość syntetyczna</w:t>
            </w:r>
          </w:p>
          <w:p w:rsidR="003A786D" w:rsidRPr="006C587E" w:rsidRDefault="003A786D" w:rsidP="006C587E"/>
        </w:tc>
      </w:tr>
    </w:tbl>
    <w:p w:rsidR="00EA42DB" w:rsidRDefault="00EA42DB" w:rsidP="006C587E"/>
    <w:sectPr w:rsidR="00EA42DB" w:rsidSect="006C587E"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2"/>
    <w:rsid w:val="000020C3"/>
    <w:rsid w:val="00120CFE"/>
    <w:rsid w:val="00144602"/>
    <w:rsid w:val="001A2721"/>
    <w:rsid w:val="00213902"/>
    <w:rsid w:val="0022478D"/>
    <w:rsid w:val="00381521"/>
    <w:rsid w:val="003A786D"/>
    <w:rsid w:val="003D20CC"/>
    <w:rsid w:val="006C587E"/>
    <w:rsid w:val="006D4883"/>
    <w:rsid w:val="00757B30"/>
    <w:rsid w:val="00797547"/>
    <w:rsid w:val="00881C1A"/>
    <w:rsid w:val="00A7324D"/>
    <w:rsid w:val="00AE0239"/>
    <w:rsid w:val="00BA4DAF"/>
    <w:rsid w:val="00BA7665"/>
    <w:rsid w:val="00C07A38"/>
    <w:rsid w:val="00E410E6"/>
    <w:rsid w:val="00EA42DB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247E-EB6E-44A0-BD61-C172E02E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BA2C23B0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d.sypianska</dc:creator>
  <cp:lastModifiedBy>Magdalena Bugaj</cp:lastModifiedBy>
  <cp:revision>2</cp:revision>
  <cp:lastPrinted>2009-07-07T06:39:00Z</cp:lastPrinted>
  <dcterms:created xsi:type="dcterms:W3CDTF">2015-06-01T06:44:00Z</dcterms:created>
  <dcterms:modified xsi:type="dcterms:W3CDTF">2015-06-01T06:44:00Z</dcterms:modified>
</cp:coreProperties>
</file>